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EE" w:rsidRDefault="00983404" w:rsidP="00797DEE">
      <w:pPr>
        <w:pStyle w:val="a4"/>
        <w:rPr>
          <w:rFonts w:ascii="Times New Roman" w:hAnsi="Times New Roman"/>
          <w:sz w:val="36"/>
          <w:szCs w:val="36"/>
        </w:rPr>
      </w:pPr>
      <w:r w:rsidRPr="009834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0.5pt;margin-top:-5.7pt;width:98pt;height:12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" stroked="f">
            <v:textbox>
              <w:txbxContent>
                <w:p w:rsidR="00797DEE" w:rsidRPr="00E86A66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6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Выходит с ноября 2014г.</w:t>
                  </w:r>
                </w:p>
                <w:p w:rsidR="00797DEE" w:rsidRPr="00E86A66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6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 w:rsidR="00E87A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  <w:p w:rsidR="00797DEE" w:rsidRPr="00E86A66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  <w:p w:rsidR="00797DEE" w:rsidRDefault="00E87A1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</w:t>
                  </w:r>
                  <w:r w:rsidR="00797D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марта2020</w:t>
                  </w:r>
                  <w:r w:rsidR="00797D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г.</w:t>
                  </w:r>
                </w:p>
                <w:p w:rsidR="00797DEE" w:rsidRPr="001872CB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72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Цена: бесплатно</w:t>
                  </w:r>
                </w:p>
              </w:txbxContent>
            </v:textbox>
          </v:shape>
        </w:pict>
      </w:r>
      <w:r w:rsidR="00797DEE">
        <w:rPr>
          <w:rFonts w:ascii="Times New Roman" w:hAnsi="Times New Roman"/>
          <w:sz w:val="36"/>
          <w:szCs w:val="36"/>
        </w:rPr>
        <w:t>Информационный листок</w:t>
      </w:r>
    </w:p>
    <w:p w:rsidR="00797DEE" w:rsidRDefault="00983404" w:rsidP="00797DEE">
      <w:pPr>
        <w:pStyle w:val="a4"/>
        <w:rPr>
          <w:rFonts w:ascii="Times New Roman" w:hAnsi="Times New Roman"/>
          <w:sz w:val="36"/>
          <w:szCs w:val="36"/>
        </w:rPr>
      </w:pPr>
      <w:r w:rsidRPr="00983404">
        <w:rPr>
          <w:noProof/>
        </w:rPr>
        <w:pict>
          <v:shape id="Поле 3" o:spid="_x0000_s1027" type="#_x0000_t202" style="position:absolute;margin-left:-18pt;margin-top:-.15pt;width:368.2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" filled="f" stroked="f">
            <v:textbox style="mso-fit-shape-to-text:t">
              <w:txbxContent>
                <w:p w:rsidR="00797DEE" w:rsidRPr="00E86A66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aps/>
                      <w:sz w:val="72"/>
                      <w:szCs w:val="72"/>
                    </w:rPr>
                  </w:pPr>
                  <w:r w:rsidRPr="00E86A66">
                    <w:rPr>
                      <w:rFonts w:ascii="Times New Roman" w:hAnsi="Times New Roman"/>
                      <w:b/>
                      <w:caps/>
                      <w:sz w:val="72"/>
                      <w:szCs w:val="72"/>
                    </w:rPr>
                    <w:t>Жеблахтинский вестник</w:t>
                  </w:r>
                </w:p>
              </w:txbxContent>
            </v:textbox>
          </v:shape>
        </w:pict>
      </w:r>
    </w:p>
    <w:p w:rsidR="00797DEE" w:rsidRDefault="00797DEE" w:rsidP="00797DEE">
      <w:pPr>
        <w:pStyle w:val="a4"/>
        <w:rPr>
          <w:rFonts w:ascii="Times New Roman" w:hAnsi="Times New Roman"/>
          <w:sz w:val="36"/>
          <w:szCs w:val="36"/>
        </w:rPr>
      </w:pPr>
    </w:p>
    <w:p w:rsidR="00797DEE" w:rsidRDefault="00797DEE" w:rsidP="00797DEE">
      <w:pPr>
        <w:pStyle w:val="a4"/>
        <w:rPr>
          <w:rFonts w:ascii="Times New Roman" w:hAnsi="Times New Roman"/>
          <w:sz w:val="36"/>
          <w:szCs w:val="36"/>
        </w:rPr>
      </w:pPr>
    </w:p>
    <w:p w:rsidR="00797DEE" w:rsidRDefault="00797DEE" w:rsidP="00797DEE">
      <w:pPr>
        <w:pStyle w:val="a4"/>
        <w:rPr>
          <w:rFonts w:ascii="Times New Roman" w:hAnsi="Times New Roman"/>
          <w:sz w:val="36"/>
          <w:szCs w:val="36"/>
        </w:rPr>
      </w:pPr>
    </w:p>
    <w:p w:rsidR="00797DEE" w:rsidRDefault="00797DEE" w:rsidP="00797DEE">
      <w:pPr>
        <w:pStyle w:val="a4"/>
        <w:rPr>
          <w:rFonts w:ascii="Times New Roman" w:hAnsi="Times New Roman"/>
          <w:sz w:val="36"/>
          <w:szCs w:val="36"/>
        </w:rPr>
      </w:pPr>
    </w:p>
    <w:p w:rsidR="00E87A1E" w:rsidRDefault="00E87A1E" w:rsidP="00797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1E" w:rsidRPr="00E87A1E" w:rsidRDefault="00E87A1E" w:rsidP="00E87A1E">
      <w:pPr>
        <w:jc w:val="center"/>
        <w:rPr>
          <w:rFonts w:ascii="Times New Roman" w:hAnsi="Times New Roman" w:cs="Times New Roman"/>
          <w:sz w:val="36"/>
          <w:szCs w:val="36"/>
        </w:rPr>
      </w:pPr>
      <w:r w:rsidRPr="00E87A1E">
        <w:rPr>
          <w:rFonts w:ascii="Times New Roman" w:hAnsi="Times New Roman" w:cs="Times New Roman"/>
          <w:sz w:val="36"/>
          <w:szCs w:val="36"/>
        </w:rPr>
        <w:t xml:space="preserve">ОБЪЯВЛЕНИЕ </w:t>
      </w:r>
    </w:p>
    <w:p w:rsidR="00E87A1E" w:rsidRPr="00E87A1E" w:rsidRDefault="00E87A1E" w:rsidP="00E87A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A1E" w:rsidRPr="00E87A1E" w:rsidRDefault="00E87A1E" w:rsidP="00E87A1E">
      <w:pPr>
        <w:jc w:val="both"/>
        <w:rPr>
          <w:rFonts w:ascii="Times New Roman" w:hAnsi="Times New Roman" w:cs="Times New Roman"/>
          <w:sz w:val="36"/>
          <w:szCs w:val="36"/>
        </w:rPr>
      </w:pPr>
      <w:r w:rsidRPr="00E87A1E">
        <w:rPr>
          <w:rFonts w:ascii="Times New Roman" w:hAnsi="Times New Roman" w:cs="Times New Roman"/>
          <w:sz w:val="36"/>
          <w:szCs w:val="36"/>
        </w:rPr>
        <w:t xml:space="preserve">          На основании Указа Губернатора Красноярского от 16.03.2020 №54-уг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E87A1E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Pr="00E87A1E">
        <w:rPr>
          <w:rFonts w:ascii="Times New Roman" w:hAnsi="Times New Roman" w:cs="Times New Roman"/>
          <w:sz w:val="36"/>
          <w:szCs w:val="36"/>
        </w:rPr>
        <w:t xml:space="preserve"> инфекции, вызванной 2019-</w:t>
      </w:r>
      <w:proofErr w:type="spellStart"/>
      <w:r w:rsidRPr="00E87A1E">
        <w:rPr>
          <w:rFonts w:ascii="Times New Roman" w:hAnsi="Times New Roman" w:cs="Times New Roman"/>
          <w:sz w:val="36"/>
          <w:szCs w:val="36"/>
          <w:lang w:val="en-US"/>
        </w:rPr>
        <w:t>nCoV</w:t>
      </w:r>
      <w:proofErr w:type="spellEnd"/>
      <w:r w:rsidRPr="00E87A1E">
        <w:rPr>
          <w:rFonts w:ascii="Times New Roman" w:hAnsi="Times New Roman" w:cs="Times New Roman"/>
          <w:sz w:val="36"/>
          <w:szCs w:val="36"/>
        </w:rPr>
        <w:t xml:space="preserve">, на территории Красноярского края», руководствуясь Уставом Жеблахтинского сельсовета, отменить Публичные </w:t>
      </w:r>
      <w:proofErr w:type="gramStart"/>
      <w:r w:rsidRPr="00E87A1E">
        <w:rPr>
          <w:rFonts w:ascii="Times New Roman" w:hAnsi="Times New Roman" w:cs="Times New Roman"/>
          <w:sz w:val="36"/>
          <w:szCs w:val="36"/>
        </w:rPr>
        <w:t>слушания</w:t>
      </w:r>
      <w:proofErr w:type="gramEnd"/>
      <w:r w:rsidRPr="00E87A1E">
        <w:rPr>
          <w:rFonts w:ascii="Times New Roman" w:hAnsi="Times New Roman" w:cs="Times New Roman"/>
          <w:sz w:val="36"/>
          <w:szCs w:val="36"/>
        </w:rPr>
        <w:t xml:space="preserve"> назначенные на 26.03.2020 года в 14.00ч.</w:t>
      </w:r>
    </w:p>
    <w:p w:rsidR="00797DEE" w:rsidRPr="00E87A1E" w:rsidRDefault="003F251B" w:rsidP="00E87A1E">
      <w:pPr>
        <w:jc w:val="right"/>
        <w:rPr>
          <w:rFonts w:ascii="Times New Roman" w:hAnsi="Times New Roman"/>
          <w:sz w:val="36"/>
          <w:szCs w:val="36"/>
        </w:rPr>
      </w:pPr>
      <w:r w:rsidRPr="00E87A1E">
        <w:rPr>
          <w:rFonts w:ascii="Times New Roman" w:hAnsi="Times New Roman" w:cs="Times New Roman"/>
          <w:sz w:val="36"/>
          <w:szCs w:val="36"/>
        </w:rPr>
        <w:t>А</w:t>
      </w:r>
      <w:r w:rsidR="00797DEE" w:rsidRPr="00E87A1E">
        <w:rPr>
          <w:rFonts w:ascii="Times New Roman" w:hAnsi="Times New Roman" w:cs="Times New Roman"/>
          <w:sz w:val="36"/>
          <w:szCs w:val="36"/>
        </w:rPr>
        <w:t>дминистрация</w:t>
      </w:r>
    </w:p>
    <w:tbl>
      <w:tblPr>
        <w:tblpPr w:leftFromText="180" w:rightFromText="180" w:vertAnchor="text" w:horzAnchor="margin" w:tblpY="32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97DEE" w:rsidTr="001D294C">
        <w:tc>
          <w:tcPr>
            <w:tcW w:w="1848" w:type="dxa"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Учредитель: 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Жеблахтинского сельсовета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Информационный листок утвержден решением совета депутатов Жеблахтинского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сельсовета от 26.10.2014 г. Решение № 49-102</w:t>
            </w:r>
          </w:p>
        </w:tc>
        <w:tc>
          <w:tcPr>
            <w:tcW w:w="1848" w:type="dxa"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Адрес редакции: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662835, с. Жеблахты, Ермаковского района, ул.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Ойская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 48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BZ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  <w:lang w:val="en-BZ"/>
              </w:rPr>
              <w:t>mail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</w:p>
          <w:p w:rsidR="00797DEE" w:rsidRDefault="00983404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hyperlink r:id="rId4" w:history="1"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  <w:lang w:val="en-BZ"/>
                </w:rPr>
                <w:t>geblahty-adm</w:t>
              </w:r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@</w:t>
              </w:r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  <w:lang w:val="en-BZ"/>
                </w:rPr>
                <w:t>mail</w:t>
              </w:r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.</w:t>
              </w:r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  <w:lang w:val="en-BZ"/>
                </w:rPr>
                <w:t>ru</w:t>
              </w:r>
            </w:hyperlink>
          </w:p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Гл. Редактор</w:t>
            </w:r>
          </w:p>
          <w:p w:rsidR="00797DEE" w:rsidRPr="00E86A66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А.В. Маркелов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Телефоны: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Редактор 28-4-45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Бухгалтерия 28-4-18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hideMark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Информационный листок выходит раз в месяц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не ограничен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Формат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849" w:type="dxa"/>
            <w:hideMark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Тираж 25</w:t>
            </w:r>
          </w:p>
        </w:tc>
      </w:tr>
    </w:tbl>
    <w:p w:rsidR="00433A78" w:rsidRDefault="00433A78"/>
    <w:sectPr w:rsidR="00433A78" w:rsidSect="0033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EE"/>
    <w:rsid w:val="001330F0"/>
    <w:rsid w:val="003302A4"/>
    <w:rsid w:val="003F251B"/>
    <w:rsid w:val="00433A78"/>
    <w:rsid w:val="00797DEE"/>
    <w:rsid w:val="008F4C24"/>
    <w:rsid w:val="00950953"/>
    <w:rsid w:val="00983404"/>
    <w:rsid w:val="00C46912"/>
    <w:rsid w:val="00E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DEE"/>
    <w:rPr>
      <w:color w:val="0000FF"/>
      <w:u w:val="single"/>
    </w:rPr>
  </w:style>
  <w:style w:type="paragraph" w:styleId="a4">
    <w:name w:val="No Spacing"/>
    <w:uiPriority w:val="1"/>
    <w:qFormat/>
    <w:rsid w:val="00797D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blahty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2020-03-16T10:57:00Z</dcterms:created>
  <dcterms:modified xsi:type="dcterms:W3CDTF">2020-03-23T02:35:00Z</dcterms:modified>
</cp:coreProperties>
</file>