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C" w:rsidRDefault="00AB252C" w:rsidP="00195C28">
      <w:pPr>
        <w:pStyle w:val="a3"/>
        <w:ind w:right="-766" w:firstLine="720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КРАСНОЯРСКИЙ КРАЙ</w:t>
      </w:r>
      <w:bookmarkStart w:id="0" w:name="_GoBack"/>
      <w:bookmarkEnd w:id="0"/>
    </w:p>
    <w:p w:rsidR="00AB252C" w:rsidRDefault="00AB252C" w:rsidP="00375A48">
      <w:pPr>
        <w:ind w:left="426" w:right="-185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ЕРМАКОВСКИЙ  РАЙОН</w:t>
      </w:r>
    </w:p>
    <w:p w:rsidR="00AB252C" w:rsidRDefault="00AB252C" w:rsidP="00195C28">
      <w:pPr>
        <w:ind w:right="-185" w:firstLine="720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ЖЕБЛАХТИНСКИЙ  СЕЛЬСКИЙ  СОВЕТ  ДЕПУТАТОВ</w:t>
      </w:r>
    </w:p>
    <w:p w:rsidR="00AB252C" w:rsidRDefault="00AB252C" w:rsidP="00195C28">
      <w:pPr>
        <w:ind w:right="-1" w:firstLine="720"/>
        <w:jc w:val="center"/>
        <w:rPr>
          <w:b/>
          <w:sz w:val="32"/>
          <w:szCs w:val="32"/>
        </w:rPr>
      </w:pPr>
    </w:p>
    <w:p w:rsidR="00AB252C" w:rsidRDefault="00AB252C" w:rsidP="00AB252C">
      <w:pPr>
        <w:ind w:right="-1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B252C" w:rsidRDefault="00AB252C" w:rsidP="00AB252C">
      <w:pPr>
        <w:ind w:right="-1" w:firstLine="720"/>
        <w:jc w:val="center"/>
        <w:rPr>
          <w:b/>
          <w:i/>
          <w:sz w:val="32"/>
          <w:szCs w:val="32"/>
        </w:rPr>
      </w:pPr>
    </w:p>
    <w:p w:rsidR="00AB252C" w:rsidRDefault="00AB252C" w:rsidP="00AB252C">
      <w:pPr>
        <w:pStyle w:val="1"/>
        <w:ind w:left="0" w:right="-1" w:firstLine="720"/>
        <w:jc w:val="left"/>
        <w:rPr>
          <w:szCs w:val="28"/>
        </w:rPr>
      </w:pPr>
    </w:p>
    <w:p w:rsidR="00AB252C" w:rsidRPr="008B5655" w:rsidRDefault="00DE6FE0" w:rsidP="00AB252C">
      <w:pPr>
        <w:jc w:val="center"/>
        <w:rPr>
          <w:i/>
          <w:sz w:val="28"/>
          <w:szCs w:val="28"/>
        </w:rPr>
      </w:pPr>
      <w:r>
        <w:rPr>
          <w:szCs w:val="28"/>
        </w:rPr>
        <w:t xml:space="preserve">    </w:t>
      </w:r>
      <w:r w:rsidRPr="008B5655">
        <w:rPr>
          <w:sz w:val="28"/>
          <w:szCs w:val="28"/>
        </w:rPr>
        <w:t xml:space="preserve"> </w:t>
      </w:r>
      <w:r w:rsidR="00195C28" w:rsidRPr="008B5655">
        <w:rPr>
          <w:sz w:val="28"/>
          <w:szCs w:val="28"/>
        </w:rPr>
        <w:t>10.06.</w:t>
      </w:r>
      <w:r w:rsidRPr="008B5655">
        <w:rPr>
          <w:sz w:val="28"/>
          <w:szCs w:val="28"/>
        </w:rPr>
        <w:t>2021</w:t>
      </w:r>
      <w:r w:rsidR="00AB252C" w:rsidRPr="008B5655">
        <w:rPr>
          <w:sz w:val="28"/>
          <w:szCs w:val="28"/>
        </w:rPr>
        <w:t xml:space="preserve"> г.                             с. Жеблахты            </w:t>
      </w:r>
      <w:r w:rsidR="00375A48">
        <w:rPr>
          <w:sz w:val="28"/>
          <w:szCs w:val="28"/>
        </w:rPr>
        <w:t xml:space="preserve">       </w:t>
      </w:r>
      <w:r w:rsidR="008B5655">
        <w:rPr>
          <w:sz w:val="28"/>
          <w:szCs w:val="28"/>
        </w:rPr>
        <w:t xml:space="preserve">         </w:t>
      </w:r>
      <w:r w:rsidR="00AB252C" w:rsidRPr="008B5655">
        <w:rPr>
          <w:sz w:val="28"/>
          <w:szCs w:val="28"/>
        </w:rPr>
        <w:t xml:space="preserve">   № </w:t>
      </w:r>
      <w:r w:rsidR="00E82B44">
        <w:rPr>
          <w:sz w:val="28"/>
          <w:szCs w:val="28"/>
        </w:rPr>
        <w:t>27</w:t>
      </w:r>
      <w:r w:rsidR="00195C28" w:rsidRPr="008B5655">
        <w:rPr>
          <w:sz w:val="28"/>
          <w:szCs w:val="28"/>
        </w:rPr>
        <w:t>-5</w:t>
      </w:r>
      <w:r w:rsidR="00E82B44">
        <w:rPr>
          <w:sz w:val="28"/>
          <w:szCs w:val="28"/>
        </w:rPr>
        <w:t>6</w:t>
      </w:r>
    </w:p>
    <w:p w:rsidR="00AB252C" w:rsidRDefault="00AB252C" w:rsidP="00AB252C">
      <w:pPr>
        <w:ind w:firstLine="720"/>
        <w:rPr>
          <w:i/>
        </w:rPr>
      </w:pPr>
    </w:p>
    <w:p w:rsidR="00AB252C" w:rsidRDefault="00AB252C" w:rsidP="00AB252C">
      <w:pPr>
        <w:ind w:firstLine="720"/>
        <w:rPr>
          <w:i/>
        </w:rPr>
      </w:pPr>
    </w:p>
    <w:p w:rsidR="00AB252C" w:rsidRDefault="00AB252C" w:rsidP="00AB252C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«О формировании избирательной комиссии</w:t>
      </w:r>
    </w:p>
    <w:p w:rsidR="00AB252C" w:rsidRDefault="00AB252C" w:rsidP="00AB252C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Муниципального образования Жеблахтинский </w:t>
      </w:r>
    </w:p>
    <w:p w:rsidR="00AB252C" w:rsidRDefault="00AB252C" w:rsidP="00AB252C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Сельсовет Ермаковского района Красноярского края»</w:t>
      </w:r>
    </w:p>
    <w:p w:rsidR="00AB252C" w:rsidRDefault="00AB252C" w:rsidP="00AB252C">
      <w:pPr>
        <w:pStyle w:val="1"/>
        <w:ind w:left="0" w:right="-1" w:firstLine="720"/>
        <w:jc w:val="both"/>
        <w:rPr>
          <w:szCs w:val="28"/>
        </w:rPr>
      </w:pPr>
    </w:p>
    <w:p w:rsidR="00AB252C" w:rsidRDefault="00AB252C" w:rsidP="00AB2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252C" w:rsidRDefault="00AB252C" w:rsidP="00AB252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по кандидатурам в состав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Жеблахтинский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Ермаковского района</w:t>
      </w:r>
      <w:r w:rsidR="00F300D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со статьями 22, 24 Федерального закона от 12.06.2002 № 67-ФЗ «Об основных гарантиях избирательных прав и права на участие в референдуме граждан Российской Федерации» руководствуясь ст. ст. 24, 32 Устава сельсовета, сельский Совет депутатов РЕШИЛ:</w:t>
      </w:r>
      <w:proofErr w:type="gramEnd"/>
    </w:p>
    <w:p w:rsidR="00AB252C" w:rsidRDefault="00AB252C" w:rsidP="00AB252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252C" w:rsidRDefault="00AB252C" w:rsidP="00AB252C">
      <w:pPr>
        <w:pStyle w:val="ConsPlusTitle"/>
        <w:numPr>
          <w:ilvl w:val="0"/>
          <w:numId w:val="1"/>
        </w:numPr>
        <w:tabs>
          <w:tab w:val="num" w:pos="0"/>
        </w:tabs>
        <w:ind w:left="0" w:firstLine="7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Сформировать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Жеблахтинск</w:t>
      </w:r>
      <w:r w:rsidR="00F300D5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F300D5">
        <w:rPr>
          <w:rFonts w:ascii="Times New Roman" w:hAnsi="Times New Roman" w:cs="Times New Roman"/>
          <w:b w:val="0"/>
          <w:sz w:val="28"/>
          <w:szCs w:val="28"/>
        </w:rPr>
        <w:t xml:space="preserve"> Ермаковского района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количестве 6 (шести) членов с правом решающего голоса, назначив в ее состав:</w:t>
      </w:r>
    </w:p>
    <w:p w:rsidR="00AB252C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="00B7695D" w:rsidRPr="008B5655">
        <w:rPr>
          <w:rFonts w:ascii="Times New Roman" w:hAnsi="Times New Roman" w:cs="Times New Roman"/>
          <w:b w:val="0"/>
          <w:sz w:val="28"/>
          <w:szCs w:val="28"/>
        </w:rPr>
        <w:t>Скрыль</w:t>
      </w:r>
      <w:proofErr w:type="spellEnd"/>
      <w:r w:rsidR="00B7695D" w:rsidRPr="008B5655">
        <w:rPr>
          <w:rFonts w:ascii="Times New Roman" w:hAnsi="Times New Roman" w:cs="Times New Roman"/>
          <w:b w:val="0"/>
          <w:sz w:val="28"/>
          <w:szCs w:val="28"/>
        </w:rPr>
        <w:t xml:space="preserve"> Наталья Васильевна, 1981года рождения, </w:t>
      </w:r>
      <w:proofErr w:type="spellStart"/>
      <w:r w:rsidR="00B7695D" w:rsidRPr="008B5655">
        <w:rPr>
          <w:rFonts w:ascii="Times New Roman" w:hAnsi="Times New Roman" w:cs="Times New Roman"/>
          <w:b w:val="0"/>
          <w:sz w:val="28"/>
          <w:szCs w:val="28"/>
        </w:rPr>
        <w:t>средне-специальное</w:t>
      </w:r>
      <w:proofErr w:type="spellEnd"/>
      <w:r w:rsidR="00B7695D" w:rsidRPr="008B5655">
        <w:rPr>
          <w:rFonts w:ascii="Times New Roman" w:hAnsi="Times New Roman" w:cs="Times New Roman"/>
          <w:b w:val="0"/>
          <w:sz w:val="28"/>
          <w:szCs w:val="28"/>
        </w:rPr>
        <w:t>, библиотекарь,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 xml:space="preserve"> выдвинута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 для  назначения в состав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 террит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>ориальной избирательной комиссией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 Ермаковского района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>Красноярского края;</w:t>
      </w:r>
    </w:p>
    <w:p w:rsidR="00AB252C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>Тауриньш</w:t>
      </w:r>
      <w:proofErr w:type="spellEnd"/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 Ольга Сергеевна, 1985, имеющая средне специальное образование, продавец магазина «Фаворит» ИП Богданов А.П.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>,</w:t>
      </w:r>
      <w:r w:rsidR="008B5655" w:rsidRPr="008B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>выдвинута избирателями по месту жительства</w:t>
      </w:r>
      <w:r w:rsidR="00F300D5" w:rsidRPr="008B565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52C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Шаламова Любовь Александровна,1962 года рождения, имеющая средне - специальное  образование, продавец магазина «Сиеста» ИП </w:t>
      </w:r>
      <w:proofErr w:type="spellStart"/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>Новоторженцев</w:t>
      </w:r>
      <w:proofErr w:type="spellEnd"/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 С.В.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>выдвинута избирателями по месту жительства</w:t>
      </w:r>
      <w:r w:rsidR="00F300D5" w:rsidRPr="008B565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252C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Брейда</w:t>
      </w:r>
      <w:proofErr w:type="spellEnd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 xml:space="preserve"> Вера Андреевна</w:t>
      </w:r>
      <w:r w:rsidR="00AB252C" w:rsidRPr="008B5655">
        <w:rPr>
          <w:rFonts w:ascii="Times New Roman" w:hAnsi="Times New Roman" w:cs="Times New Roman"/>
          <w:b w:val="0"/>
          <w:sz w:val="28"/>
          <w:szCs w:val="28"/>
        </w:rPr>
        <w:t xml:space="preserve">, 1955 года рождения, имеющая средне специальное образование, 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пенсионер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>выдвинута избирателями по месту жительства</w:t>
      </w:r>
      <w:r w:rsidR="00F300D5" w:rsidRPr="008B565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FE0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Бочегурова</w:t>
      </w:r>
      <w:proofErr w:type="spellEnd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 xml:space="preserve"> Александра Сергеевна, 1992 года рождения, имеющая среднее-профессиональное образование, МБУК 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ЕЦКС «Дом культуры» </w:t>
      </w:r>
      <w:proofErr w:type="spellStart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еблах</w:t>
      </w:r>
      <w:r w:rsidR="008F5161" w:rsidRPr="008B5655">
        <w:rPr>
          <w:rFonts w:ascii="Times New Roman" w:hAnsi="Times New Roman" w:cs="Times New Roman"/>
          <w:b w:val="0"/>
          <w:sz w:val="28"/>
          <w:szCs w:val="28"/>
        </w:rPr>
        <w:t>ты</w:t>
      </w:r>
      <w:proofErr w:type="spellEnd"/>
      <w:r w:rsidR="008F5161" w:rsidRPr="008B5655">
        <w:rPr>
          <w:rFonts w:ascii="Times New Roman" w:hAnsi="Times New Roman" w:cs="Times New Roman"/>
          <w:b w:val="0"/>
          <w:sz w:val="28"/>
          <w:szCs w:val="28"/>
        </w:rPr>
        <w:t>, художественный руководитель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 xml:space="preserve">выдвинута </w:t>
      </w:r>
      <w:r w:rsidR="00E82B44">
        <w:rPr>
          <w:rFonts w:ascii="Times New Roman" w:hAnsi="Times New Roman" w:cs="Times New Roman"/>
          <w:b w:val="0"/>
          <w:sz w:val="28"/>
          <w:szCs w:val="28"/>
        </w:rPr>
        <w:t xml:space="preserve"> избирателями по месту работы</w:t>
      </w:r>
      <w:r w:rsidR="008F5161" w:rsidRPr="008B565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FE0" w:rsidRPr="008B5655" w:rsidRDefault="00375A48" w:rsidP="00AB252C">
      <w:pPr>
        <w:pStyle w:val="ConsPlusTitle"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95C28" w:rsidRPr="008B5655">
        <w:rPr>
          <w:rFonts w:ascii="Times New Roman" w:hAnsi="Times New Roman" w:cs="Times New Roman"/>
          <w:b w:val="0"/>
          <w:sz w:val="28"/>
          <w:szCs w:val="28"/>
        </w:rPr>
        <w:t>Чернова Кира Владимировна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, 198</w:t>
      </w:r>
      <w:r w:rsidR="00195C28" w:rsidRPr="008B5655">
        <w:rPr>
          <w:rFonts w:ascii="Times New Roman" w:hAnsi="Times New Roman" w:cs="Times New Roman"/>
          <w:b w:val="0"/>
          <w:sz w:val="28"/>
          <w:szCs w:val="28"/>
        </w:rPr>
        <w:t>6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 xml:space="preserve"> года рождения, </w:t>
      </w:r>
      <w:r w:rsidR="00195C28" w:rsidRPr="008B5655">
        <w:rPr>
          <w:rFonts w:ascii="Times New Roman" w:hAnsi="Times New Roman" w:cs="Times New Roman"/>
          <w:b w:val="0"/>
          <w:sz w:val="28"/>
          <w:szCs w:val="28"/>
        </w:rPr>
        <w:t>средн</w:t>
      </w:r>
      <w:proofErr w:type="gramStart"/>
      <w:r w:rsidR="00195C28" w:rsidRPr="008B5655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95C28" w:rsidRPr="008B5655">
        <w:rPr>
          <w:rFonts w:ascii="Times New Roman" w:hAnsi="Times New Roman" w:cs="Times New Roman"/>
          <w:b w:val="0"/>
          <w:sz w:val="28"/>
          <w:szCs w:val="28"/>
        </w:rPr>
        <w:t xml:space="preserve"> специальное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, безработная</w:t>
      </w:r>
      <w:r w:rsidR="008B56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7406">
        <w:rPr>
          <w:rFonts w:ascii="Times New Roman" w:hAnsi="Times New Roman" w:cs="Times New Roman"/>
          <w:b w:val="0"/>
          <w:sz w:val="28"/>
          <w:szCs w:val="28"/>
        </w:rPr>
        <w:t>выдвинута избирателями по месту жительства</w:t>
      </w:r>
      <w:r w:rsidR="00DE6FE0" w:rsidRPr="008B56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252C" w:rsidRPr="00DE6FE0" w:rsidRDefault="00AB252C" w:rsidP="00AB252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252C" w:rsidRDefault="00AB252C" w:rsidP="00AB252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252C" w:rsidRDefault="008F5161" w:rsidP="00AB252C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52C">
        <w:rPr>
          <w:rFonts w:ascii="Times New Roman" w:hAnsi="Times New Roman" w:cs="Times New Roman"/>
          <w:sz w:val="28"/>
          <w:szCs w:val="28"/>
        </w:rPr>
        <w:t>Копия настоящего решения направляется в избирательную комиссию Красноярского края и территориальную избирательную комиссию Ермаковского района</w:t>
      </w:r>
      <w:r w:rsidR="00F300D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B252C">
        <w:rPr>
          <w:rFonts w:ascii="Times New Roman" w:hAnsi="Times New Roman" w:cs="Times New Roman"/>
          <w:sz w:val="28"/>
          <w:szCs w:val="28"/>
        </w:rPr>
        <w:t>.</w:t>
      </w:r>
    </w:p>
    <w:p w:rsidR="00AB252C" w:rsidRDefault="00F300D5" w:rsidP="00AB252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B252C">
        <w:rPr>
          <w:sz w:val="28"/>
          <w:szCs w:val="28"/>
        </w:rPr>
        <w:t>. Решение вступает в силу со дня его официального обнародования.</w:t>
      </w:r>
    </w:p>
    <w:p w:rsidR="00AB252C" w:rsidRDefault="00AB252C" w:rsidP="00AB252C">
      <w:pPr>
        <w:ind w:right="-467" w:firstLine="720"/>
        <w:jc w:val="both"/>
        <w:rPr>
          <w:sz w:val="28"/>
          <w:szCs w:val="28"/>
        </w:rPr>
      </w:pPr>
    </w:p>
    <w:p w:rsidR="00AB252C" w:rsidRDefault="00AB252C" w:rsidP="00AB252C">
      <w:pPr>
        <w:ind w:right="-467" w:firstLine="720"/>
        <w:jc w:val="both"/>
        <w:rPr>
          <w:sz w:val="28"/>
          <w:szCs w:val="28"/>
        </w:rPr>
      </w:pPr>
    </w:p>
    <w:p w:rsidR="00AB252C" w:rsidRDefault="00AB252C" w:rsidP="00AB252C">
      <w:pPr>
        <w:ind w:right="-467" w:firstLine="720"/>
        <w:jc w:val="both"/>
        <w:rPr>
          <w:sz w:val="28"/>
          <w:szCs w:val="28"/>
        </w:rPr>
      </w:pPr>
    </w:p>
    <w:p w:rsidR="00AB252C" w:rsidRDefault="00AB252C" w:rsidP="00AB252C">
      <w:pPr>
        <w:jc w:val="both"/>
        <w:rPr>
          <w:sz w:val="28"/>
          <w:szCs w:val="28"/>
        </w:rPr>
      </w:pPr>
    </w:p>
    <w:p w:rsidR="00AB252C" w:rsidRDefault="00AB252C" w:rsidP="00AB252C">
      <w:pPr>
        <w:jc w:val="both"/>
        <w:rPr>
          <w:i/>
          <w:sz w:val="28"/>
          <w:szCs w:val="28"/>
        </w:rPr>
      </w:pPr>
    </w:p>
    <w:p w:rsidR="00AB252C" w:rsidRDefault="00AB252C" w:rsidP="00AB252C">
      <w:pPr>
        <w:jc w:val="both"/>
        <w:rPr>
          <w:sz w:val="20"/>
          <w:szCs w:val="20"/>
        </w:rPr>
      </w:pPr>
    </w:p>
    <w:p w:rsidR="00F300D5" w:rsidRDefault="00F300D5" w:rsidP="00AB252C">
      <w:pPr>
        <w:rPr>
          <w:sz w:val="28"/>
          <w:szCs w:val="28"/>
        </w:rPr>
      </w:pPr>
    </w:p>
    <w:p w:rsidR="00AB252C" w:rsidRDefault="00F300D5" w:rsidP="00AB25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депутатов  </w:t>
      </w:r>
    </w:p>
    <w:p w:rsidR="00F300D5" w:rsidRDefault="00AB252C" w:rsidP="00AB252C">
      <w:pPr>
        <w:rPr>
          <w:sz w:val="28"/>
          <w:szCs w:val="28"/>
        </w:rPr>
      </w:pPr>
      <w:r>
        <w:rPr>
          <w:sz w:val="28"/>
          <w:szCs w:val="28"/>
        </w:rPr>
        <w:t xml:space="preserve">Жеблахтинского сельсовета  </w:t>
      </w:r>
    </w:p>
    <w:p w:rsidR="00F300D5" w:rsidRDefault="00F300D5" w:rsidP="00AB252C">
      <w:pPr>
        <w:rPr>
          <w:sz w:val="28"/>
          <w:szCs w:val="28"/>
        </w:rPr>
      </w:pPr>
      <w:r>
        <w:rPr>
          <w:sz w:val="28"/>
          <w:szCs w:val="28"/>
        </w:rPr>
        <w:t xml:space="preserve"> Ермаковского района </w:t>
      </w:r>
    </w:p>
    <w:p w:rsidR="00AB252C" w:rsidRDefault="00F300D5" w:rsidP="00AB252C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AB25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AB252C">
        <w:rPr>
          <w:sz w:val="28"/>
          <w:szCs w:val="28"/>
        </w:rPr>
        <w:t xml:space="preserve">                    А.В. Маркелов                                                            </w:t>
      </w:r>
    </w:p>
    <w:p w:rsidR="00AB252C" w:rsidRDefault="00AB252C" w:rsidP="00AB252C"/>
    <w:p w:rsidR="00AB252C" w:rsidRDefault="00AB252C" w:rsidP="00AB252C"/>
    <w:p w:rsidR="00F940F4" w:rsidRDefault="00F940F4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1E16CB" w:rsidRDefault="001E16CB"/>
    <w:p w:rsidR="00CF7406" w:rsidRDefault="00CF7406"/>
    <w:p w:rsidR="00CF7406" w:rsidRDefault="00CF7406"/>
    <w:p w:rsidR="00CF7406" w:rsidRDefault="00CF7406"/>
    <w:p w:rsidR="00CF7406" w:rsidRDefault="00CF7406"/>
    <w:p w:rsidR="00CF7406" w:rsidRDefault="00CF7406"/>
    <w:p w:rsidR="00CF7406" w:rsidRDefault="00CF7406"/>
    <w:p w:rsidR="00CF7406" w:rsidRDefault="00CF7406"/>
    <w:p w:rsidR="001E16CB" w:rsidRDefault="001E16CB"/>
    <w:p w:rsidR="001E16CB" w:rsidRDefault="001E16C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476"/>
      </w:tblGrid>
      <w:tr w:rsidR="001E16CB" w:rsidTr="001E16CB">
        <w:tc>
          <w:tcPr>
            <w:tcW w:w="5920" w:type="dxa"/>
          </w:tcPr>
          <w:p w:rsidR="001E16CB" w:rsidRDefault="001E16CB" w:rsidP="001E16CB">
            <w:pPr>
              <w:spacing w:after="150"/>
              <w:jc w:val="center"/>
              <w:rPr>
                <w:b/>
                <w:bCs/>
                <w:color w:val="3C3C3C"/>
                <w:sz w:val="32"/>
                <w:szCs w:val="32"/>
              </w:rPr>
            </w:pPr>
          </w:p>
        </w:tc>
        <w:tc>
          <w:tcPr>
            <w:tcW w:w="3651" w:type="dxa"/>
          </w:tcPr>
          <w:p w:rsidR="001E16CB" w:rsidRPr="001E16CB" w:rsidRDefault="001E16CB" w:rsidP="001E16CB">
            <w:pPr>
              <w:spacing w:after="150"/>
              <w:rPr>
                <w:bCs/>
                <w:color w:val="000000" w:themeColor="text1"/>
              </w:rPr>
            </w:pPr>
            <w:r w:rsidRPr="001E16CB">
              <w:rPr>
                <w:bCs/>
                <w:color w:val="000000" w:themeColor="text1"/>
              </w:rPr>
              <w:t>Утверждаю:</w:t>
            </w:r>
          </w:p>
          <w:p w:rsidR="001E16CB" w:rsidRPr="001E16CB" w:rsidRDefault="001E16CB" w:rsidP="001E16CB">
            <w:pPr>
              <w:spacing w:after="150"/>
              <w:rPr>
                <w:bCs/>
                <w:color w:val="000000" w:themeColor="text1"/>
              </w:rPr>
            </w:pPr>
            <w:r w:rsidRPr="001E16CB">
              <w:rPr>
                <w:bCs/>
                <w:color w:val="000000" w:themeColor="text1"/>
              </w:rPr>
              <w:t xml:space="preserve">Председатель Совета депутатов Жеблахтинского сельсовета </w:t>
            </w:r>
            <w:r w:rsidR="008B5655">
              <w:rPr>
                <w:bCs/>
                <w:color w:val="000000" w:themeColor="text1"/>
              </w:rPr>
              <w:t>Ермаковского района Красноярского края</w:t>
            </w:r>
          </w:p>
          <w:p w:rsidR="001E16CB" w:rsidRDefault="001E16CB" w:rsidP="001E16CB">
            <w:pPr>
              <w:spacing w:after="150"/>
              <w:rPr>
                <w:b/>
                <w:bCs/>
                <w:color w:val="3C3C3C"/>
                <w:sz w:val="32"/>
                <w:szCs w:val="32"/>
              </w:rPr>
            </w:pPr>
            <w:r w:rsidRPr="001E16CB">
              <w:rPr>
                <w:bCs/>
                <w:color w:val="000000" w:themeColor="text1"/>
              </w:rPr>
              <w:t>А.В. Маркелов</w:t>
            </w:r>
          </w:p>
        </w:tc>
      </w:tr>
    </w:tbl>
    <w:p w:rsidR="001E16CB" w:rsidRDefault="001E16CB" w:rsidP="001E16CB">
      <w:pPr>
        <w:spacing w:after="150"/>
        <w:rPr>
          <w:b/>
          <w:bCs/>
          <w:color w:val="3C3C3C"/>
          <w:sz w:val="32"/>
          <w:szCs w:val="32"/>
        </w:rPr>
      </w:pPr>
    </w:p>
    <w:p w:rsidR="001E16CB" w:rsidRPr="001E16CB" w:rsidRDefault="001E16CB" w:rsidP="001E16CB">
      <w:pPr>
        <w:spacing w:after="150"/>
        <w:jc w:val="center"/>
        <w:rPr>
          <w:color w:val="3C3C3C"/>
          <w:sz w:val="32"/>
          <w:szCs w:val="32"/>
        </w:rPr>
      </w:pPr>
      <w:r w:rsidRPr="001E16CB">
        <w:rPr>
          <w:b/>
          <w:bCs/>
          <w:color w:val="3C3C3C"/>
          <w:sz w:val="32"/>
          <w:szCs w:val="32"/>
        </w:rPr>
        <w:t>Положение</w:t>
      </w:r>
      <w:r w:rsidRPr="001E16CB">
        <w:rPr>
          <w:color w:val="3C3C3C"/>
          <w:sz w:val="32"/>
          <w:szCs w:val="32"/>
        </w:rPr>
        <w:br/>
      </w:r>
      <w:r w:rsidRPr="001E16CB">
        <w:rPr>
          <w:b/>
          <w:bCs/>
          <w:color w:val="3C3C3C"/>
          <w:sz w:val="32"/>
          <w:szCs w:val="32"/>
        </w:rPr>
        <w:t>о работе муниципальной комиссии муниципального образования Жеблахтинский сельсовет</w:t>
      </w:r>
    </w:p>
    <w:p w:rsidR="001E16CB" w:rsidRPr="001E16CB" w:rsidRDefault="001E16CB" w:rsidP="001E16CB">
      <w:pPr>
        <w:spacing w:after="150"/>
        <w:jc w:val="both"/>
        <w:rPr>
          <w:color w:val="000000" w:themeColor="text1"/>
          <w:sz w:val="28"/>
          <w:szCs w:val="28"/>
        </w:rPr>
      </w:pPr>
      <w:r w:rsidRPr="001E16CB">
        <w:rPr>
          <w:color w:val="000000" w:themeColor="text1"/>
          <w:sz w:val="28"/>
          <w:szCs w:val="28"/>
        </w:rPr>
        <w:t>1.Настоящее Положение определяет Порядок работы муниципальной комиссии для проведения голосования по территории муниципального образования Жеблахтинский сельсовет.</w:t>
      </w:r>
    </w:p>
    <w:p w:rsidR="001E16CB" w:rsidRPr="001E16CB" w:rsidRDefault="001E16CB" w:rsidP="001E16CB">
      <w:pPr>
        <w:rPr>
          <w:color w:val="000000" w:themeColor="text1"/>
          <w:sz w:val="28"/>
          <w:szCs w:val="28"/>
        </w:rPr>
      </w:pPr>
      <w:r w:rsidRPr="001E16CB">
        <w:rPr>
          <w:color w:val="000000" w:themeColor="text1"/>
          <w:sz w:val="28"/>
          <w:szCs w:val="28"/>
        </w:rPr>
        <w:t>2.В своей деятельности Комиссия</w:t>
      </w:r>
      <w:proofErr w:type="gramStart"/>
      <w:r w:rsidRPr="001E16CB">
        <w:rPr>
          <w:color w:val="000000" w:themeColor="text1"/>
          <w:sz w:val="28"/>
          <w:szCs w:val="28"/>
        </w:rPr>
        <w:t xml:space="preserve"> Р</w:t>
      </w:r>
      <w:proofErr w:type="gramEnd"/>
      <w:r w:rsidRPr="001E16CB">
        <w:rPr>
          <w:color w:val="000000" w:themeColor="text1"/>
          <w:sz w:val="28"/>
          <w:szCs w:val="28"/>
        </w:rPr>
        <w:t>уководствуется Конституцией Российской Федерации, федеральными законами и иными нормативными правовыми актами Российской Федерации, Красноярского края, Уставом Жеблахтинского сельсовета.</w:t>
      </w:r>
      <w:r w:rsidRPr="001E16CB">
        <w:rPr>
          <w:color w:val="000000" w:themeColor="text1"/>
          <w:sz w:val="28"/>
          <w:szCs w:val="28"/>
        </w:rPr>
        <w:br/>
        <w:t>3.Комиссия создается и утверждается Решением администрации Жеблахтинского сельсовета.</w:t>
      </w:r>
      <w:r w:rsidRPr="001E16CB">
        <w:rPr>
          <w:color w:val="000000" w:themeColor="text1"/>
          <w:sz w:val="28"/>
          <w:szCs w:val="28"/>
        </w:rPr>
        <w:br/>
        <w:t>4.В сфере своей компетенции Комиссия:</w:t>
      </w:r>
      <w:r w:rsidRPr="001E16CB">
        <w:rPr>
          <w:color w:val="000000" w:themeColor="text1"/>
          <w:sz w:val="28"/>
          <w:szCs w:val="28"/>
        </w:rPr>
        <w:br/>
        <w:t>4.1. организует и обеспечивает проведения голосования</w:t>
      </w:r>
      <w:r w:rsidRPr="001E16CB">
        <w:rPr>
          <w:color w:val="000000" w:themeColor="text1"/>
          <w:sz w:val="28"/>
          <w:szCs w:val="28"/>
        </w:rPr>
        <w:br/>
        <w:t xml:space="preserve">1) обеспечивает изготовление бюллетеней для проведения голосования (бюллетени листы печатаются на русском языке, наименования общественных территорий </w:t>
      </w:r>
      <w:proofErr w:type="gramStart"/>
      <w:r w:rsidRPr="001E16CB">
        <w:rPr>
          <w:color w:val="000000" w:themeColor="text1"/>
          <w:sz w:val="28"/>
          <w:szCs w:val="28"/>
        </w:rPr>
        <w:t>размещаются в бюллетене в алфавитном порядке);</w:t>
      </w:r>
      <w:r w:rsidRPr="001E16CB">
        <w:rPr>
          <w:color w:val="000000" w:themeColor="text1"/>
          <w:sz w:val="28"/>
          <w:szCs w:val="28"/>
        </w:rPr>
        <w:br/>
        <w:t>2) формирует территориальные счетные комиссии и оборудует территориальные счетные участки;</w:t>
      </w:r>
      <w:r w:rsidRPr="001E16CB">
        <w:rPr>
          <w:color w:val="000000" w:themeColor="text1"/>
          <w:sz w:val="28"/>
          <w:szCs w:val="28"/>
        </w:rPr>
        <w:br/>
        <w:t>3) рассматривает обращения граждан по вопросам, связанным с проведением голосования;</w:t>
      </w:r>
      <w:r w:rsidRPr="001E16CB">
        <w:rPr>
          <w:color w:val="000000" w:themeColor="text1"/>
          <w:sz w:val="28"/>
          <w:szCs w:val="28"/>
        </w:rPr>
        <w:br/>
        <w:t>4) осуществляет иные полномочия, определенные главой Жеблахтинского сельсовета.</w:t>
      </w:r>
      <w:r w:rsidRPr="001E16CB">
        <w:rPr>
          <w:color w:val="000000" w:themeColor="text1"/>
          <w:sz w:val="28"/>
          <w:szCs w:val="28"/>
        </w:rPr>
        <w:br/>
        <w:t>5.Состав Комиссии формируется из представителей органов местного самоуправления, политический партий, общественных организаций и иных лиц.</w:t>
      </w:r>
      <w:r w:rsidRPr="001E16CB">
        <w:rPr>
          <w:color w:val="000000" w:themeColor="text1"/>
          <w:sz w:val="28"/>
          <w:szCs w:val="28"/>
        </w:rPr>
        <w:br/>
        <w:t>6.Руководство деятельностью Комиссии осуществляет председатель Комиссии.</w:t>
      </w:r>
      <w:proofErr w:type="gramEnd"/>
      <w:r w:rsidRPr="001E16CB">
        <w:rPr>
          <w:color w:val="000000" w:themeColor="text1"/>
          <w:sz w:val="28"/>
          <w:szCs w:val="28"/>
        </w:rPr>
        <w:t> </w:t>
      </w:r>
      <w:r w:rsidRPr="001E16CB">
        <w:rPr>
          <w:color w:val="000000" w:themeColor="text1"/>
          <w:sz w:val="28"/>
          <w:szCs w:val="28"/>
        </w:rPr>
        <w:br/>
        <w:t>В случае его отсутствия обязанности председателя Комиссии исполняет заместитель председателя Комиссии.</w:t>
      </w:r>
      <w:r w:rsidRPr="001E16CB">
        <w:rPr>
          <w:color w:val="000000" w:themeColor="text1"/>
          <w:sz w:val="28"/>
          <w:szCs w:val="28"/>
        </w:rPr>
        <w:br/>
        <w:t>7.Председатель Комиссии;</w:t>
      </w:r>
      <w:r w:rsidRPr="001E16CB">
        <w:rPr>
          <w:color w:val="000000" w:themeColor="text1"/>
          <w:sz w:val="28"/>
          <w:szCs w:val="28"/>
        </w:rPr>
        <w:br/>
        <w:t>7.1. обеспечивает выполнение полномочий и реализацию прав Комиссии, исполнение Комиссией возложенных обязанностей;</w:t>
      </w:r>
      <w:r w:rsidRPr="001E16CB">
        <w:rPr>
          <w:color w:val="000000" w:themeColor="text1"/>
          <w:sz w:val="28"/>
          <w:szCs w:val="28"/>
        </w:rPr>
        <w:br/>
        <w:t>7.2. руководит деятельностью Комиссии;</w:t>
      </w:r>
      <w:r w:rsidRPr="001E16CB">
        <w:rPr>
          <w:color w:val="000000" w:themeColor="text1"/>
          <w:sz w:val="28"/>
          <w:szCs w:val="28"/>
        </w:rPr>
        <w:br/>
      </w:r>
      <w:r w:rsidRPr="001E16CB">
        <w:rPr>
          <w:color w:val="000000" w:themeColor="text1"/>
          <w:sz w:val="28"/>
          <w:szCs w:val="28"/>
        </w:rPr>
        <w:lastRenderedPageBreak/>
        <w:t>7.3. организует и координирует работу Комиссии;</w:t>
      </w:r>
      <w:r w:rsidRPr="001E16CB">
        <w:rPr>
          <w:color w:val="000000" w:themeColor="text1"/>
          <w:sz w:val="28"/>
          <w:szCs w:val="28"/>
        </w:rPr>
        <w:br/>
      </w:r>
      <w:proofErr w:type="gramStart"/>
      <w:r w:rsidRPr="001E16CB">
        <w:rPr>
          <w:color w:val="000000" w:themeColor="text1"/>
          <w:sz w:val="28"/>
          <w:szCs w:val="28"/>
        </w:rPr>
        <w:t>7.4. осуществляет общий контроль за реализацией принятых Комиссией решений и предложений.</w:t>
      </w:r>
      <w:r w:rsidRPr="001E16CB">
        <w:rPr>
          <w:color w:val="000000" w:themeColor="text1"/>
          <w:sz w:val="28"/>
          <w:szCs w:val="28"/>
        </w:rPr>
        <w:br/>
        <w:t>8.Секретарь Комиссии:</w:t>
      </w:r>
      <w:r w:rsidRPr="001E16CB">
        <w:rPr>
          <w:color w:val="000000" w:themeColor="text1"/>
          <w:sz w:val="28"/>
          <w:szCs w:val="28"/>
        </w:rPr>
        <w:br/>
        <w:t>8.1. оповещает членов Комиссии о времени и месте проведения заседаний;</w:t>
      </w:r>
      <w:r w:rsidRPr="001E16CB">
        <w:rPr>
          <w:color w:val="000000" w:themeColor="text1"/>
          <w:sz w:val="28"/>
          <w:szCs w:val="28"/>
        </w:rPr>
        <w:br/>
        <w:t>8.2. осуществляет делопроизводство в Комиссии;</w:t>
      </w:r>
      <w:r w:rsidRPr="001E16CB">
        <w:rPr>
          <w:color w:val="000000" w:themeColor="text1"/>
          <w:sz w:val="28"/>
          <w:szCs w:val="28"/>
        </w:rPr>
        <w:br/>
        <w:t>8.3. ведет, оформляет протоколы заседаний Комиссии.</w:t>
      </w:r>
      <w:r w:rsidRPr="001E16CB">
        <w:rPr>
          <w:color w:val="000000" w:themeColor="text1"/>
          <w:sz w:val="28"/>
          <w:szCs w:val="28"/>
        </w:rPr>
        <w:br/>
        <w:t>9.Заседание Комиссии проводятся по мере необходимости.</w:t>
      </w:r>
      <w:r w:rsidRPr="001E16CB">
        <w:rPr>
          <w:color w:val="000000" w:themeColor="text1"/>
          <w:sz w:val="28"/>
          <w:szCs w:val="28"/>
        </w:rPr>
        <w:br/>
        <w:t>10.Заседание Комиссии проводятся в открытой форме .</w:t>
      </w:r>
      <w:r w:rsidRPr="001E16CB">
        <w:rPr>
          <w:color w:val="000000" w:themeColor="text1"/>
          <w:sz w:val="28"/>
          <w:szCs w:val="28"/>
        </w:rPr>
        <w:br/>
        <w:t>11.Члены Комиссии должны присутствовать на заседаниях лично.</w:t>
      </w:r>
      <w:proofErr w:type="gramEnd"/>
      <w:r w:rsidRPr="001E16CB">
        <w:rPr>
          <w:color w:val="000000" w:themeColor="text1"/>
          <w:sz w:val="28"/>
          <w:szCs w:val="28"/>
        </w:rPr>
        <w:t xml:space="preserve">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</w:t>
      </w:r>
      <w:r w:rsidRPr="001E16CB">
        <w:rPr>
          <w:color w:val="000000" w:themeColor="text1"/>
          <w:sz w:val="28"/>
          <w:szCs w:val="28"/>
        </w:rPr>
        <w:br/>
        <w:t>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  <w:r w:rsidRPr="001E16CB">
        <w:rPr>
          <w:color w:val="000000" w:themeColor="text1"/>
          <w:sz w:val="28"/>
          <w:szCs w:val="28"/>
        </w:rPr>
        <w:br/>
        <w:t>12.Заседание Комиссии считаются правомочным, если на нем присутствуют не менее половины ее членов.</w:t>
      </w:r>
      <w:r w:rsidRPr="001E16CB">
        <w:rPr>
          <w:color w:val="000000" w:themeColor="text1"/>
          <w:sz w:val="28"/>
          <w:szCs w:val="28"/>
        </w:rPr>
        <w:br/>
        <w:t>13.Решение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  <w:r w:rsidRPr="001E16CB">
        <w:rPr>
          <w:color w:val="000000" w:themeColor="text1"/>
          <w:sz w:val="28"/>
          <w:szCs w:val="28"/>
        </w:rPr>
        <w:br/>
        <w:t>14.Решение комиссии оформляется протоколом, подписываемым председательствующим на Комиссии и секретарем.</w:t>
      </w:r>
    </w:p>
    <w:p w:rsidR="001E16CB" w:rsidRPr="001E16CB" w:rsidRDefault="001E16CB" w:rsidP="001E16CB">
      <w:pPr>
        <w:jc w:val="both"/>
        <w:rPr>
          <w:color w:val="000000" w:themeColor="text1"/>
          <w:sz w:val="28"/>
          <w:szCs w:val="28"/>
        </w:rPr>
      </w:pPr>
      <w:r w:rsidRPr="001E16CB">
        <w:rPr>
          <w:rFonts w:eastAsiaTheme="minorHAnsi"/>
          <w:color w:val="000000" w:themeColor="text1"/>
          <w:sz w:val="28"/>
          <w:szCs w:val="28"/>
          <w:lang w:eastAsia="en-US"/>
        </w:rPr>
        <w:t>15.</w:t>
      </w:r>
      <w:r w:rsidRPr="001E16CB">
        <w:rPr>
          <w:color w:val="000000" w:themeColor="text1"/>
          <w:sz w:val="28"/>
          <w:szCs w:val="28"/>
        </w:rPr>
        <w:t xml:space="preserve">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расходов.</w:t>
      </w:r>
    </w:p>
    <w:p w:rsidR="001E16CB" w:rsidRPr="001E16CB" w:rsidRDefault="001E16CB" w:rsidP="001E16CB">
      <w:pPr>
        <w:jc w:val="both"/>
        <w:rPr>
          <w:color w:val="000000" w:themeColor="text1"/>
          <w:sz w:val="28"/>
          <w:szCs w:val="28"/>
        </w:rPr>
      </w:pPr>
      <w:r w:rsidRPr="001E16CB">
        <w:rPr>
          <w:color w:val="000000" w:themeColor="text1"/>
          <w:sz w:val="28"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1E16CB" w:rsidRPr="001E16CB" w:rsidRDefault="001E16CB" w:rsidP="001E16CB">
      <w:pPr>
        <w:spacing w:after="150"/>
        <w:rPr>
          <w:rFonts w:ascii="Arial" w:hAnsi="Arial" w:cs="Arial"/>
          <w:color w:val="3C3C3C"/>
          <w:sz w:val="21"/>
          <w:szCs w:val="21"/>
        </w:rPr>
      </w:pPr>
      <w:r w:rsidRPr="001E16CB">
        <w:rPr>
          <w:rFonts w:ascii="Arial" w:hAnsi="Arial" w:cs="Arial"/>
          <w:color w:val="3C3C3C"/>
          <w:sz w:val="21"/>
          <w:szCs w:val="21"/>
        </w:rPr>
        <w:br/>
      </w:r>
    </w:p>
    <w:p w:rsidR="001E16CB" w:rsidRPr="001E16CB" w:rsidRDefault="001E16CB" w:rsidP="001E16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16CB" w:rsidRDefault="001E16CB"/>
    <w:sectPr w:rsidR="001E16CB" w:rsidSect="00375A48">
      <w:pgSz w:w="11906" w:h="16838"/>
      <w:pgMar w:top="851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5A2"/>
    <w:multiLevelType w:val="hybridMultilevel"/>
    <w:tmpl w:val="9922450E"/>
    <w:lvl w:ilvl="0" w:tplc="4A0CFC3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96"/>
    <w:rsid w:val="000E2471"/>
    <w:rsid w:val="00195C28"/>
    <w:rsid w:val="001E16CB"/>
    <w:rsid w:val="00375A48"/>
    <w:rsid w:val="00456D17"/>
    <w:rsid w:val="00495596"/>
    <w:rsid w:val="005D084B"/>
    <w:rsid w:val="00604568"/>
    <w:rsid w:val="00675F65"/>
    <w:rsid w:val="008B5655"/>
    <w:rsid w:val="008F5161"/>
    <w:rsid w:val="00AB252C"/>
    <w:rsid w:val="00B67165"/>
    <w:rsid w:val="00B70BD4"/>
    <w:rsid w:val="00B7695D"/>
    <w:rsid w:val="00BC6078"/>
    <w:rsid w:val="00C61804"/>
    <w:rsid w:val="00CF7406"/>
    <w:rsid w:val="00DE6FE0"/>
    <w:rsid w:val="00E37806"/>
    <w:rsid w:val="00E82B44"/>
    <w:rsid w:val="00F300D5"/>
    <w:rsid w:val="00F9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52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252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B252C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AB2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5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2020-02-12T07:25:00Z</cp:lastPrinted>
  <dcterms:created xsi:type="dcterms:W3CDTF">2021-06-16T01:19:00Z</dcterms:created>
  <dcterms:modified xsi:type="dcterms:W3CDTF">2021-06-16T03:45:00Z</dcterms:modified>
</cp:coreProperties>
</file>