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66" w:rsidRDefault="00E86A66" w:rsidP="00E86A66">
      <w:pPr>
        <w:pStyle w:val="a4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A2186" wp14:editId="7C34CC58">
                <wp:simplePos x="0" y="0"/>
                <wp:positionH relativeFrom="column">
                  <wp:posOffset>4324350</wp:posOffset>
                </wp:positionH>
                <wp:positionV relativeFrom="paragraph">
                  <wp:posOffset>-72390</wp:posOffset>
                </wp:positionV>
                <wp:extent cx="1244600" cy="15265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66" w:rsidRPr="00E86A66" w:rsidRDefault="00E86A6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Выходит с ноября 2014г.</w:t>
                            </w:r>
                          </w:p>
                          <w:p w:rsidR="00E86A66" w:rsidRPr="00E86A66" w:rsidRDefault="00E86A6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  <w:r w:rsidR="001C30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E86A66" w:rsidRPr="00E86A66" w:rsidRDefault="001C303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Четверг</w:t>
                            </w:r>
                          </w:p>
                          <w:p w:rsidR="00E86A66" w:rsidRPr="00E86A66" w:rsidRDefault="00E86A6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27 </w:t>
                            </w:r>
                            <w:r w:rsidR="001C30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октября</w:t>
                            </w:r>
                            <w:r w:rsidR="005978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6A66" w:rsidRDefault="00E86A6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978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E86A66" w:rsidRPr="001872CB" w:rsidRDefault="00E86A6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72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Цена: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0.5pt;margin-top:-5.7pt;width:98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" stroked="f">
                <v:textbox>
                  <w:txbxContent>
                    <w:p w:rsidR="00E86A66" w:rsidRPr="00E86A66" w:rsidRDefault="00E86A6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Выходит с ноября 2014г.</w:t>
                      </w:r>
                    </w:p>
                    <w:p w:rsidR="00E86A66" w:rsidRPr="00E86A66" w:rsidRDefault="00E86A6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№</w:t>
                      </w:r>
                      <w:r w:rsidR="001C30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E86A66" w:rsidRPr="00E86A66" w:rsidRDefault="001C303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Четверг</w:t>
                      </w:r>
                    </w:p>
                    <w:p w:rsidR="00E86A66" w:rsidRPr="00E86A66" w:rsidRDefault="00E86A6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27 </w:t>
                      </w:r>
                      <w:r w:rsidR="001C30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октября</w:t>
                      </w:r>
                      <w:r w:rsidR="005978D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6A66" w:rsidRDefault="00E86A6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5978D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</w:t>
                      </w:r>
                    </w:p>
                    <w:p w:rsidR="00E86A66" w:rsidRPr="001872CB" w:rsidRDefault="00E86A6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72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Цена: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Информационный листок</w:t>
      </w:r>
    </w:p>
    <w:p w:rsidR="00E86A66" w:rsidRDefault="00E86A66" w:rsidP="00E86A66">
      <w:pPr>
        <w:pStyle w:val="a4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19B57" wp14:editId="7D9117C4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46767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A66" w:rsidRPr="00E86A66" w:rsidRDefault="00E86A66" w:rsidP="00E86A66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6A66"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Жеблахтинский 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-18pt;margin-top:-.15pt;width:368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" filled="f" stroked="f">
                <v:textbox style="mso-fit-shape-to-text:t">
                  <w:txbxContent>
                    <w:p w:rsidR="00E86A66" w:rsidRPr="00E86A66" w:rsidRDefault="00E86A66" w:rsidP="00E86A66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6A66"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Жеблахтинский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E86A66" w:rsidRDefault="00E86A66" w:rsidP="00E86A66">
      <w:pPr>
        <w:pStyle w:val="a4"/>
        <w:rPr>
          <w:rFonts w:ascii="Times New Roman" w:hAnsi="Times New Roman"/>
          <w:sz w:val="36"/>
          <w:szCs w:val="36"/>
        </w:rPr>
      </w:pPr>
    </w:p>
    <w:p w:rsidR="00E86A66" w:rsidRDefault="00E86A66" w:rsidP="00E86A66">
      <w:pPr>
        <w:pStyle w:val="a4"/>
        <w:rPr>
          <w:rFonts w:ascii="Times New Roman" w:hAnsi="Times New Roman"/>
          <w:sz w:val="36"/>
          <w:szCs w:val="36"/>
        </w:rPr>
      </w:pPr>
    </w:p>
    <w:p w:rsidR="00E86A66" w:rsidRDefault="00E86A66" w:rsidP="00E86A66">
      <w:pPr>
        <w:pStyle w:val="a4"/>
        <w:rPr>
          <w:rFonts w:ascii="Times New Roman" w:hAnsi="Times New Roman"/>
          <w:sz w:val="36"/>
          <w:szCs w:val="36"/>
        </w:rPr>
      </w:pPr>
    </w:p>
    <w:p w:rsidR="00E86A66" w:rsidRDefault="00E86A66" w:rsidP="00E86A66">
      <w:pPr>
        <w:pStyle w:val="a4"/>
        <w:rPr>
          <w:rFonts w:ascii="Times New Roman" w:hAnsi="Times New Roman"/>
          <w:sz w:val="36"/>
          <w:szCs w:val="36"/>
        </w:rPr>
      </w:pPr>
    </w:p>
    <w:p w:rsidR="001C0A8E" w:rsidRDefault="001C0A8E" w:rsidP="001C0A8E">
      <w:pPr>
        <w:spacing w:after="0" w:line="228" w:lineRule="auto"/>
        <w:ind w:firstLine="70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1C0A8E" w:rsidRDefault="001C0A8E" w:rsidP="001C0A8E">
      <w:pPr>
        <w:spacing w:after="0" w:line="228" w:lineRule="auto"/>
        <w:ind w:firstLine="70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1C3036" w:rsidRPr="001C3036" w:rsidRDefault="001C3036" w:rsidP="001C30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C3036">
        <w:rPr>
          <w:rFonts w:ascii="Times New Roman" w:hAnsi="Times New Roman"/>
          <w:b/>
          <w:sz w:val="28"/>
          <w:szCs w:val="28"/>
          <w:lang w:eastAsia="en-US"/>
        </w:rPr>
        <w:t xml:space="preserve">ЖЕБЛАХТИНСКИЙ СЕЛЬСКИЙ СОВЕТ ДЕПУТАТОВ </w:t>
      </w:r>
    </w:p>
    <w:p w:rsidR="001C3036" w:rsidRPr="001C3036" w:rsidRDefault="001C3036" w:rsidP="001C30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C3036">
        <w:rPr>
          <w:rFonts w:ascii="Times New Roman" w:hAnsi="Times New Roman"/>
          <w:b/>
          <w:sz w:val="28"/>
          <w:szCs w:val="28"/>
          <w:lang w:eastAsia="en-US"/>
        </w:rPr>
        <w:t>ЕРМАКОВСКИЙ РАЙОН КРАСНОЯРСКИЙ КРАЙ</w:t>
      </w:r>
    </w:p>
    <w:p w:rsidR="001C3036" w:rsidRPr="001C3036" w:rsidRDefault="001C3036" w:rsidP="001C3036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1C3036" w:rsidRPr="001C3036" w:rsidRDefault="001C3036" w:rsidP="001C3036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1C3036">
        <w:rPr>
          <w:rFonts w:ascii="Times New Roman" w:hAnsi="Times New Roman"/>
          <w:b/>
          <w:sz w:val="32"/>
          <w:szCs w:val="32"/>
        </w:rPr>
        <w:t>ПРОЕКТ РЕ</w:t>
      </w:r>
      <w:bookmarkStart w:id="0" w:name="_GoBack"/>
      <w:bookmarkEnd w:id="0"/>
      <w:r w:rsidRPr="001C3036">
        <w:rPr>
          <w:rFonts w:ascii="Times New Roman" w:hAnsi="Times New Roman"/>
          <w:b/>
          <w:sz w:val="32"/>
          <w:szCs w:val="32"/>
        </w:rPr>
        <w:t>ШЕНИЯ</w:t>
      </w:r>
    </w:p>
    <w:p w:rsidR="001C3036" w:rsidRPr="001C3036" w:rsidRDefault="001C3036" w:rsidP="001C3036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C3036" w:rsidRPr="001C3036" w:rsidTr="003B6F8B">
        <w:tc>
          <w:tcPr>
            <w:tcW w:w="3190" w:type="dxa"/>
          </w:tcPr>
          <w:p w:rsidR="001C3036" w:rsidRPr="001C3036" w:rsidRDefault="001C3036" w:rsidP="001C303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C30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1C3036" w:rsidRPr="001C3036" w:rsidRDefault="001C3036" w:rsidP="001C303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C3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С. Жеблахты</w:t>
            </w:r>
          </w:p>
        </w:tc>
        <w:tc>
          <w:tcPr>
            <w:tcW w:w="3191" w:type="dxa"/>
          </w:tcPr>
          <w:p w:rsidR="001C3036" w:rsidRPr="001C3036" w:rsidRDefault="001C3036" w:rsidP="001C3036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30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3036" w:rsidRPr="001C3036" w:rsidRDefault="001C3036" w:rsidP="001C3036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C3036" w:rsidRPr="001C3036" w:rsidRDefault="001C3036" w:rsidP="001C3036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1C3036">
        <w:rPr>
          <w:rFonts w:ascii="Times New Roman" w:hAnsi="Times New Roman"/>
          <w:bCs/>
          <w:sz w:val="28"/>
          <w:szCs w:val="28"/>
          <w:lang w:eastAsia="en-US"/>
        </w:rPr>
        <w:t>Об установлении ставок земельного налога,</w:t>
      </w:r>
    </w:p>
    <w:p w:rsidR="001C3036" w:rsidRPr="001C3036" w:rsidRDefault="001C3036" w:rsidP="001C3036">
      <w:pPr>
        <w:spacing w:after="0" w:line="240" w:lineRule="auto"/>
        <w:rPr>
          <w:rFonts w:ascii="Times New Roman" w:hAnsi="Times New Roman"/>
          <w:sz w:val="28"/>
          <w:szCs w:val="20"/>
          <w:lang w:eastAsia="en-US"/>
        </w:rPr>
      </w:pPr>
      <w:r w:rsidRPr="001C3036">
        <w:rPr>
          <w:rFonts w:ascii="Times New Roman" w:hAnsi="Times New Roman"/>
          <w:sz w:val="28"/>
          <w:szCs w:val="20"/>
          <w:lang w:eastAsia="en-US"/>
        </w:rPr>
        <w:t>порядка уплаты земельного налога,</w:t>
      </w:r>
    </w:p>
    <w:p w:rsidR="001C3036" w:rsidRPr="001C3036" w:rsidRDefault="001C3036" w:rsidP="001C3036">
      <w:pPr>
        <w:spacing w:after="0" w:line="240" w:lineRule="auto"/>
        <w:rPr>
          <w:rFonts w:ascii="Times New Roman" w:hAnsi="Times New Roman"/>
          <w:sz w:val="28"/>
          <w:szCs w:val="20"/>
          <w:lang w:eastAsia="en-US"/>
        </w:rPr>
      </w:pPr>
      <w:r w:rsidRPr="001C3036">
        <w:rPr>
          <w:rFonts w:ascii="Times New Roman" w:hAnsi="Times New Roman"/>
          <w:sz w:val="28"/>
          <w:szCs w:val="20"/>
          <w:lang w:eastAsia="en-US"/>
        </w:rPr>
        <w:t>сроков уплаты налогов на земельные участки</w:t>
      </w:r>
    </w:p>
    <w:p w:rsidR="001C3036" w:rsidRPr="001C3036" w:rsidRDefault="001C3036" w:rsidP="001C3036">
      <w:pPr>
        <w:spacing w:after="0" w:line="240" w:lineRule="auto"/>
        <w:rPr>
          <w:rFonts w:ascii="Times New Roman" w:hAnsi="Times New Roman"/>
          <w:i/>
          <w:sz w:val="28"/>
          <w:szCs w:val="20"/>
          <w:lang w:eastAsia="en-US"/>
        </w:rPr>
      </w:pPr>
      <w:r w:rsidRPr="001C3036">
        <w:rPr>
          <w:rFonts w:ascii="Times New Roman" w:hAnsi="Times New Roman"/>
          <w:sz w:val="28"/>
          <w:szCs w:val="20"/>
          <w:lang w:eastAsia="en-US"/>
        </w:rPr>
        <w:t>на территории Жеблахтинского сельсовета</w:t>
      </w:r>
      <w:r w:rsidRPr="001C3036">
        <w:rPr>
          <w:rFonts w:ascii="Times New Roman" w:hAnsi="Times New Roman"/>
          <w:i/>
          <w:sz w:val="28"/>
          <w:szCs w:val="20"/>
          <w:lang w:eastAsia="en-US"/>
        </w:rPr>
        <w:t xml:space="preserve"> </w:t>
      </w:r>
    </w:p>
    <w:p w:rsidR="001C3036" w:rsidRPr="001C3036" w:rsidRDefault="001C3036" w:rsidP="001C30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0"/>
          <w:lang w:eastAsia="en-US"/>
        </w:rPr>
      </w:pP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</w:t>
      </w:r>
      <w:r w:rsidRPr="001C3036">
        <w:rPr>
          <w:rFonts w:ascii="Times New Roman" w:hAnsi="Times New Roman"/>
          <w:sz w:val="28"/>
          <w:szCs w:val="28"/>
        </w:rPr>
        <w:br/>
        <w:t>статьей 6 п. 2 Устава Жеблахтинского сельсовета Ермаковского района Красноярского края, Жеблахтинский сельский Совет депутатов,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i/>
          <w:sz w:val="28"/>
          <w:szCs w:val="28"/>
        </w:rPr>
        <w:t xml:space="preserve"> </w:t>
      </w:r>
      <w:r w:rsidRPr="001C3036">
        <w:rPr>
          <w:rFonts w:ascii="Times New Roman" w:hAnsi="Times New Roman"/>
          <w:sz w:val="28"/>
          <w:szCs w:val="28"/>
        </w:rPr>
        <w:t>РЕШИЛ:</w:t>
      </w:r>
    </w:p>
    <w:p w:rsidR="001C3036" w:rsidRPr="001C3036" w:rsidRDefault="001C3036" w:rsidP="001C30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3036">
        <w:rPr>
          <w:rFonts w:ascii="Times New Roman" w:hAnsi="Times New Roman"/>
          <w:sz w:val="28"/>
          <w:szCs w:val="28"/>
          <w:lang w:eastAsia="en-US"/>
        </w:rPr>
        <w:t>Ввести на территории Жеблахтинского сельсовета Ермаковского района</w:t>
      </w:r>
    </w:p>
    <w:p w:rsidR="001C3036" w:rsidRPr="001C3036" w:rsidRDefault="001C3036" w:rsidP="001C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3036">
        <w:rPr>
          <w:rFonts w:ascii="Times New Roman" w:hAnsi="Times New Roman"/>
          <w:sz w:val="28"/>
          <w:szCs w:val="28"/>
          <w:lang w:eastAsia="en-US"/>
        </w:rPr>
        <w:t>земельный налог, ставки земельного налога, порядок и сроки уплаты земельного налога.</w:t>
      </w:r>
    </w:p>
    <w:p w:rsidR="001C3036" w:rsidRPr="001C3036" w:rsidRDefault="001C3036" w:rsidP="001C30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1C3036">
        <w:rPr>
          <w:rFonts w:ascii="Times New Roman" w:hAnsi="Times New Roman" w:cs="Arial"/>
          <w:sz w:val="28"/>
          <w:szCs w:val="28"/>
          <w:lang w:eastAsia="en-US"/>
        </w:rPr>
        <w:t>Установить следующие ставки земельного налога:</w:t>
      </w:r>
    </w:p>
    <w:p w:rsidR="001C3036" w:rsidRPr="001C3036" w:rsidRDefault="001C3036" w:rsidP="001C303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 xml:space="preserve"> В размере 0,3 процента в отношении земельных участков: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036">
        <w:rPr>
          <w:rFonts w:ascii="Times New Roman" w:hAnsi="Times New Roman"/>
          <w:sz w:val="28"/>
          <w:szCs w:val="28"/>
        </w:rPr>
        <w:t>занятых</w:t>
      </w:r>
      <w:proofErr w:type="gramEnd"/>
      <w:r w:rsidRPr="001C3036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036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1C3036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C3036" w:rsidRPr="001C3036" w:rsidRDefault="001C3036" w:rsidP="001C303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 xml:space="preserve"> В размере 1,5 процента в отношении прочих земельных участков.</w:t>
      </w:r>
    </w:p>
    <w:p w:rsidR="001C3036" w:rsidRPr="001C3036" w:rsidRDefault="001C3036" w:rsidP="001C3036">
      <w:pPr>
        <w:numPr>
          <w:ilvl w:val="0"/>
          <w:numId w:val="5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u w:val="single"/>
        </w:rPr>
      </w:pPr>
      <w:r w:rsidRPr="001C3036">
        <w:rPr>
          <w:rFonts w:ascii="Times New Roman" w:hAnsi="Times New Roman"/>
          <w:sz w:val="28"/>
          <w:szCs w:val="20"/>
        </w:rPr>
        <w:t>Установить, что для налогоплательщиков – организаций, физических лиц, являющихся индивидуальными предпринимателями:</w:t>
      </w:r>
    </w:p>
    <w:p w:rsidR="001C3036" w:rsidRPr="001C3036" w:rsidRDefault="001C3036" w:rsidP="001C3036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авансовые платежи по налогу уплачиваются не позднее 1 числа, следующего за истекшим налоговым периодом;</w:t>
      </w:r>
    </w:p>
    <w:p w:rsidR="001C3036" w:rsidRPr="001C3036" w:rsidRDefault="001C3036" w:rsidP="001C3036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3036">
        <w:rPr>
          <w:rFonts w:ascii="Times New Roman" w:hAnsi="Times New Roman"/>
          <w:sz w:val="28"/>
          <w:szCs w:val="20"/>
        </w:rPr>
        <w:t xml:space="preserve">налог подлежит уплате не позднее 1 февраля года, </w:t>
      </w:r>
      <w:r w:rsidRPr="001C3036">
        <w:rPr>
          <w:rFonts w:ascii="Times New Roman" w:hAnsi="Times New Roman"/>
          <w:iCs/>
          <w:sz w:val="28"/>
          <w:szCs w:val="28"/>
        </w:rPr>
        <w:t>следующего за истекшим налоговым периодом.</w:t>
      </w:r>
    </w:p>
    <w:p w:rsidR="001C3036" w:rsidRPr="001C3036" w:rsidRDefault="001C3036" w:rsidP="001C3036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3036">
        <w:rPr>
          <w:rFonts w:ascii="Times New Roman" w:hAnsi="Times New Roman"/>
          <w:iCs/>
          <w:sz w:val="28"/>
          <w:szCs w:val="28"/>
        </w:rPr>
        <w:t>3.1</w:t>
      </w:r>
      <w:proofErr w:type="gramStart"/>
      <w:r w:rsidRPr="001C3036">
        <w:rPr>
          <w:rFonts w:ascii="Times New Roman" w:hAnsi="Times New Roman"/>
          <w:iCs/>
          <w:sz w:val="28"/>
          <w:szCs w:val="28"/>
        </w:rPr>
        <w:t xml:space="preserve"> Д</w:t>
      </w:r>
      <w:proofErr w:type="gramEnd"/>
      <w:r w:rsidRPr="001C3036">
        <w:rPr>
          <w:rFonts w:ascii="Times New Roman" w:hAnsi="Times New Roman"/>
          <w:iCs/>
          <w:sz w:val="28"/>
          <w:szCs w:val="28"/>
        </w:rPr>
        <w:t xml:space="preserve">ля налогоплательщиков – физических лиц (за исключением физических лиц, являющимися предпринимателями) срок уплаты земельного налога: </w:t>
      </w:r>
    </w:p>
    <w:p w:rsidR="001C3036" w:rsidRPr="001C3036" w:rsidRDefault="001C3036" w:rsidP="001C3036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3036">
        <w:rPr>
          <w:rFonts w:ascii="Times New Roman" w:hAnsi="Times New Roman"/>
          <w:iCs/>
          <w:sz w:val="28"/>
          <w:szCs w:val="28"/>
        </w:rPr>
        <w:t>-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1C3036" w:rsidRPr="001C3036" w:rsidRDefault="001C3036" w:rsidP="001C3036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3036">
        <w:rPr>
          <w:rFonts w:ascii="Times New Roman" w:hAnsi="Times New Roman"/>
          <w:iCs/>
          <w:sz w:val="28"/>
          <w:szCs w:val="28"/>
        </w:rPr>
        <w:t>Налог и авансовые платежи по налогу уплачиваются налогоплательщиками – организациями, физическими лицами в бюджет Жеблахтинского сельсовета</w:t>
      </w:r>
    </w:p>
    <w:p w:rsidR="001C3036" w:rsidRPr="001C3036" w:rsidRDefault="001C3036" w:rsidP="001C3036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3036">
        <w:rPr>
          <w:rFonts w:ascii="Times New Roman" w:hAnsi="Times New Roman"/>
          <w:iCs/>
          <w:sz w:val="28"/>
          <w:szCs w:val="28"/>
        </w:rPr>
        <w:t xml:space="preserve">3.2 Налогоплательщики – физические лица, уплачивают налог на основании налогового уведомления, направленного налоговым органом. </w:t>
      </w:r>
    </w:p>
    <w:p w:rsidR="001C3036" w:rsidRPr="001C3036" w:rsidRDefault="001C3036" w:rsidP="001C303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0"/>
        </w:rPr>
        <w:t>Установить следующие налоговые льготы не уплачивать налог, основания и порядок их применения, определенных Налоговым кодексом Российской Федерации статьёй 395, а также: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4.1. Органы исполнительной и законодательной власти края, органы местного самоуправления в отношении земельных участков, предоставленных для обеспечения жизнедеятельности;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4.2 Некоммерческие организации культуры и искусства, образования, физической культуры и спорта, здравоохранения, социального обеспечения в отношении земельных участков, используемых для обеспечения их деятельности;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4.3 Организации в отношении земельных участков, занятых государственными автомобильными дорогами общего пользования;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4.4 Ветеранов и инвалидов Великой Отечественной войны, а также ветеранов и инвалидов боевых действий;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4.5 Героев Советского союза, Героев Российской Федерации, полных кавалеров ордена Славы;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 xml:space="preserve">4.6 Инвалидов, имеющих первую группу инвалидности, а также лиц имеющих </w:t>
      </w:r>
      <w:r w:rsidRPr="001C3036">
        <w:rPr>
          <w:rFonts w:ascii="Times New Roman" w:hAnsi="Times New Roman"/>
          <w:sz w:val="28"/>
          <w:szCs w:val="20"/>
          <w:lang w:val="en-US"/>
        </w:rPr>
        <w:t>II</w:t>
      </w:r>
      <w:r w:rsidRPr="001C3036">
        <w:rPr>
          <w:rFonts w:ascii="Times New Roman" w:hAnsi="Times New Roman"/>
          <w:sz w:val="28"/>
          <w:szCs w:val="20"/>
        </w:rPr>
        <w:t xml:space="preserve"> группу инвалидности, установленную до 2004 года;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 xml:space="preserve">4.7 Инвалидов детства. </w:t>
      </w:r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 xml:space="preserve">5. </w:t>
      </w:r>
      <w:proofErr w:type="gramStart"/>
      <w:r w:rsidRPr="001C3036">
        <w:rPr>
          <w:rFonts w:ascii="Times New Roman" w:hAnsi="Times New Roman"/>
          <w:sz w:val="28"/>
          <w:szCs w:val="20"/>
        </w:rP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1C3036" w:rsidRPr="001C3036" w:rsidRDefault="001C3036" w:rsidP="001C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lastRenderedPageBreak/>
        <w:t>6. Признать утратившими силу Решение № 48-100 от 26.10.2016г. «Об установлении ставок земельного налога, порядка уплаты земельного налога, сроков уплаты налогов на земельные участки на территории Жеблахтинского сельсовета» решение вступает в силу с момента вступления в силу, настоящего решения.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>7. Настоящее решение вступает в силу в день, следующий за днём его официального обнародования (опубликования) и распространяет своё действие на правоотношения, возникшие с 1 января 2016 года.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0"/>
        </w:rPr>
        <w:t xml:space="preserve">8. </w:t>
      </w:r>
      <w:proofErr w:type="gramStart"/>
      <w:r w:rsidRPr="001C3036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1C3036">
        <w:rPr>
          <w:rFonts w:ascii="Times New Roman" w:hAnsi="Times New Roman"/>
          <w:sz w:val="28"/>
          <w:szCs w:val="20"/>
        </w:rPr>
        <w:t xml:space="preserve"> выполнением настоящего решения возложить на председателя Маркелова А.В.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</w:rPr>
      </w:pPr>
    </w:p>
    <w:p w:rsidR="001C3036" w:rsidRPr="001C3036" w:rsidRDefault="001C3036" w:rsidP="001C303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C3036">
        <w:rPr>
          <w:rFonts w:ascii="Times New Roman" w:hAnsi="Times New Roman"/>
          <w:sz w:val="28"/>
          <w:szCs w:val="28"/>
        </w:rPr>
        <w:t xml:space="preserve">Глава Жеблахтинского сельсовета                                             А.В. Маркелов    </w:t>
      </w:r>
    </w:p>
    <w:p w:rsidR="00064E72" w:rsidRDefault="00064E72" w:rsidP="00E86A66">
      <w:pPr>
        <w:pStyle w:val="a4"/>
        <w:rPr>
          <w:rFonts w:ascii="Times New Roman" w:hAnsi="Times New Roman"/>
          <w:sz w:val="18"/>
          <w:szCs w:val="18"/>
        </w:rPr>
      </w:pPr>
    </w:p>
    <w:p w:rsidR="001C3036" w:rsidRDefault="001C3036" w:rsidP="00E86A66">
      <w:pPr>
        <w:pStyle w:val="a4"/>
        <w:rPr>
          <w:rFonts w:ascii="Times New Roman" w:hAnsi="Times New Roman"/>
          <w:sz w:val="18"/>
          <w:szCs w:val="18"/>
        </w:rPr>
      </w:pPr>
    </w:p>
    <w:p w:rsidR="001C3036" w:rsidRPr="001C3036" w:rsidRDefault="001C3036" w:rsidP="001C3036">
      <w:pP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0"/>
        </w:rPr>
      </w:pPr>
      <w:r w:rsidRPr="001C3036">
        <w:rPr>
          <w:rFonts w:ascii="Times New Roman" w:eastAsia="Arial" w:hAnsi="Times New Roman"/>
          <w:b/>
          <w:color w:val="000000"/>
          <w:sz w:val="28"/>
          <w:szCs w:val="20"/>
        </w:rPr>
        <w:t xml:space="preserve">КРАСНОЯРСКИЙ КРАЙ ЕРМАКОВСКИЙ РАЙОН </w:t>
      </w:r>
    </w:p>
    <w:p w:rsidR="001C3036" w:rsidRPr="001C3036" w:rsidRDefault="001C3036" w:rsidP="001C3036">
      <w:pPr>
        <w:spacing w:after="0"/>
        <w:jc w:val="center"/>
        <w:rPr>
          <w:rFonts w:ascii="Times New Roman" w:eastAsia="Arial" w:hAnsi="Times New Roman"/>
          <w:b/>
          <w:color w:val="000000"/>
          <w:sz w:val="28"/>
          <w:szCs w:val="20"/>
        </w:rPr>
      </w:pPr>
      <w:r w:rsidRPr="001C3036">
        <w:rPr>
          <w:rFonts w:ascii="Times New Roman" w:eastAsia="Arial" w:hAnsi="Times New Roman"/>
          <w:b/>
          <w:color w:val="000000"/>
          <w:sz w:val="28"/>
          <w:szCs w:val="20"/>
        </w:rPr>
        <w:t>ЖЕБЛАХТИНСКИЙ СЕЛЬСКИЙ СОВЕТ ДЕПУТАТОВ</w:t>
      </w:r>
    </w:p>
    <w:p w:rsidR="001C3036" w:rsidRPr="001C3036" w:rsidRDefault="001C3036" w:rsidP="001C3036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</w:p>
    <w:p w:rsidR="001C3036" w:rsidRPr="001C3036" w:rsidRDefault="001C3036" w:rsidP="001C3036">
      <w:pPr>
        <w:spacing w:after="0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b/>
          <w:color w:val="000000"/>
          <w:sz w:val="28"/>
          <w:szCs w:val="28"/>
        </w:rPr>
        <w:t>ПРОЕКТ РЕШЕНИЯ</w:t>
      </w:r>
    </w:p>
    <w:tbl>
      <w:tblPr>
        <w:tblW w:w="919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185"/>
        <w:gridCol w:w="2975"/>
      </w:tblGrid>
      <w:tr w:rsidR="001C3036" w:rsidRPr="001C3036" w:rsidTr="003B6F8B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036" w:rsidRPr="001C3036" w:rsidRDefault="001C3036" w:rsidP="001C3036">
            <w:pPr>
              <w:spacing w:after="0" w:line="240" w:lineRule="auto"/>
              <w:outlineLvl w:val="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1C303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036" w:rsidRPr="001C3036" w:rsidRDefault="001C3036" w:rsidP="001C3036">
            <w:pPr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1C303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с. Жеблахты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036" w:rsidRPr="001C3036" w:rsidRDefault="001C3036" w:rsidP="001C3036">
            <w:pPr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1C303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1C3036" w:rsidRPr="001C3036" w:rsidRDefault="001C3036" w:rsidP="001C3036">
      <w:pPr>
        <w:spacing w:before="480" w:after="120"/>
        <w:outlineLvl w:val="0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C3036" w:rsidRPr="001C3036" w:rsidTr="003B6F8B">
        <w:tc>
          <w:tcPr>
            <w:tcW w:w="4788" w:type="dxa"/>
          </w:tcPr>
          <w:p w:rsidR="001C3036" w:rsidRPr="001C3036" w:rsidRDefault="001C3036" w:rsidP="001C3036">
            <w:pPr>
              <w:spacing w:after="0" w:line="240" w:lineRule="auto"/>
              <w:outlineLvl w:val="0"/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</w:pPr>
            <w:r w:rsidRPr="001C303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Об установлении ставок налога </w:t>
            </w:r>
            <w:r w:rsidRPr="001C3036">
              <w:rPr>
                <w:rFonts w:ascii="Times New Roman" w:eastAsia="Arial" w:hAnsi="Times New Roman"/>
                <w:color w:val="000000"/>
                <w:sz w:val="28"/>
                <w:szCs w:val="28"/>
              </w:rPr>
              <w:br/>
              <w:t>на имущество физических лиц на территории Жеблахтинского сельсовета</w:t>
            </w:r>
          </w:p>
          <w:p w:rsidR="001C3036" w:rsidRPr="001C3036" w:rsidRDefault="001C3036" w:rsidP="001C3036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:rsidR="001C3036" w:rsidRPr="001C3036" w:rsidRDefault="001C3036" w:rsidP="001C3036">
            <w:pPr>
              <w:spacing w:after="0" w:line="240" w:lineRule="auto"/>
              <w:outlineLvl w:val="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</w:tc>
      </w:tr>
    </w:tbl>
    <w:p w:rsidR="001C3036" w:rsidRPr="001C3036" w:rsidRDefault="001C3036" w:rsidP="001C3036">
      <w:pPr>
        <w:spacing w:after="0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1C3036" w:rsidRPr="001C3036" w:rsidRDefault="001C3036" w:rsidP="001C3036">
      <w:pPr>
        <w:spacing w:after="0" w:line="240" w:lineRule="auto"/>
        <w:ind w:firstLine="540"/>
        <w:jc w:val="both"/>
        <w:rPr>
          <w:rFonts w:ascii="Times New Roman" w:eastAsia="Arial" w:hAnsi="Times New Roman"/>
          <w:i/>
          <w:color w:val="000000"/>
          <w:sz w:val="28"/>
          <w:szCs w:val="28"/>
        </w:rPr>
      </w:pPr>
      <w:proofErr w:type="gramStart"/>
      <w:r w:rsidRPr="001C3036">
        <w:rPr>
          <w:rFonts w:ascii="Times New Roman" w:eastAsia="Arial" w:hAnsi="Times New Roman"/>
          <w:color w:val="000000"/>
          <w:sz w:val="28"/>
          <w:szCs w:val="28"/>
        </w:rPr>
        <w:t xml:space="preserve">В соответствии с Налоговым кодексом Российской Федерации, </w:t>
      </w:r>
      <w:r w:rsidRPr="001C3036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Федеральным законом от 04.10.2014 № 284-ФЗ «О внесении изменений </w:t>
      </w:r>
      <w:r w:rsidRPr="001C3036">
        <w:rPr>
          <w:rFonts w:ascii="Times New Roman" w:eastAsia="Arial" w:hAnsi="Times New Roman" w:cs="Arial"/>
          <w:iCs/>
          <w:color w:val="000000"/>
          <w:sz w:val="28"/>
          <w:szCs w:val="28"/>
        </w:rPr>
        <w:br/>
        <w:t xml:space="preserve">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Pr="001C3036">
        <w:rPr>
          <w:rFonts w:ascii="Times New Roman" w:eastAsia="Arial" w:hAnsi="Times New Roman" w:cs="Arial"/>
          <w:iCs/>
          <w:color w:val="000000"/>
          <w:sz w:val="28"/>
          <w:szCs w:val="28"/>
        </w:rPr>
        <w:br/>
        <w:t>«О налогах на имущество физических лиц»</w:t>
      </w:r>
      <w:r w:rsidRPr="001C3036">
        <w:rPr>
          <w:rFonts w:ascii="Times New Roman" w:eastAsia="Arial" w:hAnsi="Times New Roman"/>
          <w:color w:val="000000"/>
          <w:sz w:val="28"/>
          <w:szCs w:val="28"/>
        </w:rPr>
        <w:t>, на основании статьи 6 Устава Жеблахтинского сельсовета Ермаковского района Красноярского края, Жеблахтинский сельский Совет депутатов</w:t>
      </w:r>
      <w:r w:rsidRPr="001C3036">
        <w:rPr>
          <w:rFonts w:ascii="Times New Roman" w:eastAsia="Arial" w:hAnsi="Times New Roman"/>
          <w:i/>
          <w:color w:val="000000"/>
          <w:sz w:val="28"/>
          <w:szCs w:val="28"/>
        </w:rPr>
        <w:t>,</w:t>
      </w:r>
      <w:proofErr w:type="gramEnd"/>
    </w:p>
    <w:p w:rsidR="001C3036" w:rsidRPr="001C3036" w:rsidRDefault="001C3036" w:rsidP="001C3036">
      <w:pPr>
        <w:spacing w:after="0" w:line="240" w:lineRule="auto"/>
        <w:ind w:firstLine="540"/>
        <w:jc w:val="both"/>
        <w:rPr>
          <w:rFonts w:ascii="Times New Roman" w:eastAsia="Arial" w:hAnsi="Times New Roman"/>
          <w:i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i/>
          <w:color w:val="000000"/>
          <w:sz w:val="28"/>
          <w:szCs w:val="28"/>
        </w:rPr>
        <w:t xml:space="preserve"> </w:t>
      </w:r>
      <w:r w:rsidRPr="001C3036">
        <w:rPr>
          <w:rFonts w:ascii="Times New Roman" w:eastAsia="Arial" w:hAnsi="Times New Roman"/>
          <w:color w:val="000000"/>
          <w:sz w:val="28"/>
          <w:szCs w:val="28"/>
        </w:rPr>
        <w:t>РЕШИЛ:</w:t>
      </w:r>
    </w:p>
    <w:p w:rsidR="001C3036" w:rsidRPr="001C3036" w:rsidRDefault="001C3036" w:rsidP="001C3036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C3036">
        <w:rPr>
          <w:rFonts w:ascii="Times New Roman" w:hAnsi="Times New Roman"/>
          <w:color w:val="000000"/>
          <w:sz w:val="28"/>
          <w:szCs w:val="28"/>
        </w:rPr>
        <w:t>1. Ввести на территории Жеблахтинского сельсовета</w:t>
      </w:r>
      <w:r w:rsidRPr="001C30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C3036">
        <w:rPr>
          <w:rFonts w:ascii="Times New Roman" w:hAnsi="Times New Roman"/>
          <w:color w:val="000000"/>
          <w:sz w:val="28"/>
          <w:szCs w:val="28"/>
        </w:rPr>
        <w:t>налог на имущество физических лиц,</w:t>
      </w:r>
      <w:r w:rsidRPr="001C3036">
        <w:rPr>
          <w:rFonts w:ascii="Times New Roman" w:eastAsia="Arial" w:hAnsi="Times New Roman" w:cs="Arial"/>
          <w:color w:val="000000"/>
          <w:sz w:val="28"/>
          <w:szCs w:val="28"/>
        </w:rPr>
        <w:t xml:space="preserve"> налоговая база в отношении объектов налогообложения определяется исходя из их инвентаризационной стоимости</w:t>
      </w:r>
      <w:r w:rsidRPr="001C3036">
        <w:rPr>
          <w:rFonts w:ascii="Times New Roman" w:hAnsi="Times New Roman"/>
          <w:color w:val="000000"/>
          <w:sz w:val="28"/>
          <w:szCs w:val="28"/>
        </w:rPr>
        <w:t>.</w:t>
      </w:r>
    </w:p>
    <w:p w:rsidR="001C3036" w:rsidRPr="001C3036" w:rsidRDefault="001C3036" w:rsidP="001C3036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C3036">
        <w:rPr>
          <w:rFonts w:ascii="Times New Roman" w:hAnsi="Times New Roman"/>
          <w:color w:val="000000"/>
          <w:sz w:val="28"/>
          <w:szCs w:val="28"/>
        </w:rPr>
        <w:t>2. Плательщиками налога на имущество физических лиц, признаются физические лица – собственники имущества, признаваемого объектом налогообложения, согласно настоящему решению.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3. Объектом налогообложения признается расположенное в пределах муниципального образования следующее имущество: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lastRenderedPageBreak/>
        <w:t>1. жилой дом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2. жилое помещение (квартира, комната)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 xml:space="preserve">3. гараж, </w:t>
      </w:r>
      <w:proofErr w:type="spellStart"/>
      <w:r w:rsidRPr="001C3036">
        <w:rPr>
          <w:rFonts w:ascii="Times New Roman" w:hAnsi="Times New Roman"/>
          <w:sz w:val="28"/>
          <w:szCs w:val="28"/>
        </w:rPr>
        <w:t>машино</w:t>
      </w:r>
      <w:proofErr w:type="spellEnd"/>
      <w:r w:rsidRPr="001C3036">
        <w:rPr>
          <w:rFonts w:ascii="Times New Roman" w:hAnsi="Times New Roman"/>
          <w:sz w:val="28"/>
          <w:szCs w:val="28"/>
        </w:rPr>
        <w:t>-место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4. единый недвижимый комплекс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5. объект незавершенного строительства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6. иные здание, строение, сооружение, помещение.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C3036" w:rsidRPr="001C3036" w:rsidRDefault="001C3036" w:rsidP="001C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36">
        <w:rPr>
          <w:rFonts w:ascii="Times New Roman" w:hAnsi="Times New Roman"/>
          <w:sz w:val="28"/>
          <w:szCs w:val="28"/>
        </w:rPr>
        <w:t xml:space="preserve">4. Установить ставки налога на имущество физических лиц расположенные на территории Жеблахтинского сельсовета на </w:t>
      </w:r>
      <w:proofErr w:type="gramStart"/>
      <w:r w:rsidRPr="001C3036">
        <w:rPr>
          <w:rFonts w:ascii="Times New Roman" w:hAnsi="Times New Roman"/>
          <w:sz w:val="28"/>
          <w:szCs w:val="28"/>
        </w:rPr>
        <w:t>основе</w:t>
      </w:r>
      <w:proofErr w:type="gramEnd"/>
      <w:r w:rsidRPr="001C3036">
        <w:rPr>
          <w:rFonts w:ascii="Times New Roman" w:hAnsi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собственности), в следующих пределах: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17"/>
      </w:tblGrid>
      <w:tr w:rsidR="001C3036" w:rsidRPr="001C3036" w:rsidTr="003B6F8B">
        <w:tc>
          <w:tcPr>
            <w:tcW w:w="5245" w:type="dxa"/>
          </w:tcPr>
          <w:p w:rsidR="001C3036" w:rsidRPr="001C3036" w:rsidRDefault="001C3036" w:rsidP="001C3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217" w:type="dxa"/>
          </w:tcPr>
          <w:p w:rsidR="001C3036" w:rsidRPr="001C3036" w:rsidRDefault="001C3036" w:rsidP="001C3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1C3036" w:rsidRPr="001C3036" w:rsidTr="003B6F8B">
        <w:trPr>
          <w:trHeight w:val="102"/>
        </w:trPr>
        <w:tc>
          <w:tcPr>
            <w:tcW w:w="5245" w:type="dxa"/>
          </w:tcPr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4217" w:type="dxa"/>
          </w:tcPr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1C3036" w:rsidRPr="001C3036" w:rsidTr="003B6F8B">
        <w:tc>
          <w:tcPr>
            <w:tcW w:w="5245" w:type="dxa"/>
          </w:tcPr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Свыше 300 000 рублей до 500 000 рублей включительно</w:t>
            </w:r>
          </w:p>
          <w:p w:rsidR="001C3036" w:rsidRPr="001C3036" w:rsidRDefault="001C3036" w:rsidP="001C30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Жилой дом;</w:t>
            </w:r>
          </w:p>
          <w:p w:rsidR="001C3036" w:rsidRPr="001C3036" w:rsidRDefault="001C3036" w:rsidP="001C30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 xml:space="preserve"> Жилое помещение (квартира, комната)</w:t>
            </w: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1C3036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1C3036">
              <w:rPr>
                <w:rFonts w:ascii="Times New Roman" w:hAnsi="Times New Roman"/>
                <w:sz w:val="28"/>
                <w:szCs w:val="28"/>
              </w:rPr>
              <w:t>-место;</w:t>
            </w:r>
          </w:p>
          <w:p w:rsidR="001C3036" w:rsidRPr="001C3036" w:rsidRDefault="001C3036" w:rsidP="001C30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Единый недвижимый комплекс;</w:t>
            </w:r>
          </w:p>
          <w:p w:rsidR="001C3036" w:rsidRPr="001C3036" w:rsidRDefault="001C3036" w:rsidP="001C30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строительства;</w:t>
            </w:r>
          </w:p>
          <w:p w:rsidR="001C3036" w:rsidRPr="001C3036" w:rsidRDefault="001C3036" w:rsidP="001C30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Иные здание, строение, сооружение, помещение</w:t>
            </w:r>
          </w:p>
        </w:tc>
        <w:tc>
          <w:tcPr>
            <w:tcW w:w="4217" w:type="dxa"/>
          </w:tcPr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0,11%</w:t>
            </w: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1C3036" w:rsidRPr="001C3036" w:rsidTr="003B6F8B">
        <w:tc>
          <w:tcPr>
            <w:tcW w:w="5245" w:type="dxa"/>
          </w:tcPr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  <w:p w:rsidR="001C3036" w:rsidRPr="001C3036" w:rsidRDefault="001C3036" w:rsidP="001C30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жилой дом;</w:t>
            </w:r>
          </w:p>
          <w:p w:rsidR="001C3036" w:rsidRPr="001C3036" w:rsidRDefault="001C3036" w:rsidP="001C30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жилое помещение (квартира, комната)</w:t>
            </w:r>
          </w:p>
          <w:p w:rsidR="001C3036" w:rsidRPr="001C3036" w:rsidRDefault="001C3036" w:rsidP="001C30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 xml:space="preserve">1) гараж, </w:t>
            </w:r>
            <w:proofErr w:type="spellStart"/>
            <w:r w:rsidRPr="001C3036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1C3036">
              <w:rPr>
                <w:rFonts w:ascii="Times New Roman" w:hAnsi="Times New Roman"/>
                <w:sz w:val="28"/>
                <w:szCs w:val="28"/>
              </w:rPr>
              <w:t>-место;</w:t>
            </w:r>
          </w:p>
          <w:p w:rsidR="001C3036" w:rsidRPr="001C3036" w:rsidRDefault="001C3036" w:rsidP="001C30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2) единый недвижимый комплекс;</w:t>
            </w:r>
          </w:p>
          <w:p w:rsidR="001C3036" w:rsidRPr="001C3036" w:rsidRDefault="001C3036" w:rsidP="001C30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3) объекты незавершенного строительства;</w:t>
            </w:r>
          </w:p>
          <w:p w:rsidR="001C3036" w:rsidRPr="001C3036" w:rsidRDefault="001C3036" w:rsidP="001C30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 xml:space="preserve">4) иные здание, строение, </w:t>
            </w:r>
            <w:r w:rsidRPr="001C3036">
              <w:rPr>
                <w:rFonts w:ascii="Times New Roman" w:hAnsi="Times New Roman"/>
                <w:sz w:val="28"/>
                <w:szCs w:val="28"/>
              </w:rPr>
              <w:lastRenderedPageBreak/>
              <w:t>сооружение, помещение</w:t>
            </w:r>
          </w:p>
        </w:tc>
        <w:tc>
          <w:tcPr>
            <w:tcW w:w="4217" w:type="dxa"/>
          </w:tcPr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0,32%</w:t>
            </w:r>
          </w:p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036" w:rsidRPr="001C3036" w:rsidRDefault="001C3036" w:rsidP="001C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036"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</w:tbl>
    <w:p w:rsidR="001C3036" w:rsidRPr="001C3036" w:rsidRDefault="001C3036" w:rsidP="001C3036">
      <w:pPr>
        <w:spacing w:after="0"/>
        <w:ind w:firstLine="700"/>
        <w:jc w:val="both"/>
        <w:rPr>
          <w:rFonts w:ascii="Times New Roman" w:eastAsia="Arial" w:hAnsi="Times New Roman"/>
          <w:i/>
          <w:color w:val="000000"/>
          <w:sz w:val="28"/>
          <w:szCs w:val="28"/>
        </w:rPr>
      </w:pPr>
    </w:p>
    <w:p w:rsidR="001C3036" w:rsidRPr="001C3036" w:rsidRDefault="001C3036" w:rsidP="001C3036">
      <w:pPr>
        <w:spacing w:after="0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>5.</w:t>
      </w:r>
      <w:r w:rsidRPr="001C3036">
        <w:rPr>
          <w:rFonts w:ascii="Times New Roman" w:eastAsia="Arial" w:hAnsi="Times New Roman"/>
          <w:color w:val="000000"/>
          <w:sz w:val="28"/>
          <w:szCs w:val="28"/>
        </w:rPr>
        <w:tab/>
        <w:t>Льготы по налогам на имущество физических лиц применять к категории граждан, указанных в статье 407 главы 32 Налогового кодекса Российской Федерации и № 396-ФЗ от 29.12.2015г. Предоставление льгот налогоплательщикам осуществляется налоговым органом на основании предоставления письменного заявления и документов, подтверждающих право на льготу.</w:t>
      </w:r>
    </w:p>
    <w:p w:rsidR="001C3036" w:rsidRPr="001C3036" w:rsidRDefault="001C3036" w:rsidP="001C3036">
      <w:pPr>
        <w:spacing w:after="0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>6. Налоговым периодом признается календарный год.</w:t>
      </w:r>
    </w:p>
    <w:p w:rsidR="001C3036" w:rsidRPr="001C3036" w:rsidRDefault="001C3036" w:rsidP="001C3036">
      <w:pPr>
        <w:spacing w:after="0"/>
        <w:ind w:firstLine="700"/>
        <w:jc w:val="both"/>
        <w:rPr>
          <w:rFonts w:ascii="Times New Roman" w:eastAsia="Arial" w:hAnsi="Times New Roman"/>
          <w:i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>7. Уплату налога производить не позднее 01 декабря года, следующего за годом, за который исчислен налог и распространяется на налоговые периоды, начиная с налогового периода 2016 года.</w:t>
      </w:r>
    </w:p>
    <w:p w:rsidR="001C3036" w:rsidRPr="001C3036" w:rsidRDefault="001C3036" w:rsidP="001C3036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>8. Признать утратившими силу: Решение № 49-101 от 26.10.2014. «Об установлении налога на имущество физических лиц», решение вступает в силу, с момента вступления в силу, настоящего решения.</w:t>
      </w:r>
    </w:p>
    <w:p w:rsidR="001C3036" w:rsidRPr="001C3036" w:rsidRDefault="001C3036" w:rsidP="001C3036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>9. Настоящее решение вступает в силу в день, следующий за днем его официального обнародования (опубликования) и распространяет своё действие на правоотношения, возникшие с 1 января 2016 года.</w:t>
      </w:r>
    </w:p>
    <w:p w:rsidR="001C3036" w:rsidRPr="001C3036" w:rsidRDefault="001C3036" w:rsidP="001C3036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 xml:space="preserve">10. </w:t>
      </w:r>
      <w:proofErr w:type="gramStart"/>
      <w:r w:rsidRPr="001C3036">
        <w:rPr>
          <w:rFonts w:ascii="Times New Roman" w:eastAsia="Arial" w:hAnsi="Times New Roman"/>
          <w:color w:val="000000"/>
          <w:sz w:val="28"/>
          <w:szCs w:val="28"/>
        </w:rPr>
        <w:t>Контроль за</w:t>
      </w:r>
      <w:proofErr w:type="gramEnd"/>
      <w:r w:rsidRPr="001C3036">
        <w:rPr>
          <w:rFonts w:ascii="Times New Roman" w:eastAsia="Arial" w:hAnsi="Times New Roman"/>
          <w:color w:val="000000"/>
          <w:sz w:val="28"/>
          <w:szCs w:val="28"/>
        </w:rPr>
        <w:t xml:space="preserve"> выполнением настоящего решения возложить на председателя Маркелова А.В.</w:t>
      </w:r>
    </w:p>
    <w:p w:rsidR="001C3036" w:rsidRPr="001C3036" w:rsidRDefault="001C3036" w:rsidP="001C3036">
      <w:pPr>
        <w:spacing w:after="0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1C3036" w:rsidRPr="001C3036" w:rsidRDefault="001C3036" w:rsidP="001C3036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1C3036" w:rsidRPr="001C3036" w:rsidRDefault="001C3036" w:rsidP="001C3036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>Глава Жеблахтинского сельсовета                                   Маркелов А.В.</w:t>
      </w:r>
    </w:p>
    <w:p w:rsidR="001C3036" w:rsidRPr="001C3036" w:rsidRDefault="001C3036" w:rsidP="001C3036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1C3036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1C3036" w:rsidRPr="00056102" w:rsidRDefault="001C3036" w:rsidP="00E86A66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86A66" w:rsidRPr="00056102" w:rsidTr="00E86A66">
        <w:tc>
          <w:tcPr>
            <w:tcW w:w="1848" w:type="dxa"/>
          </w:tcPr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 xml:space="preserve">Учредитель: 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Администрация Жеблахтинского сельсовета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86A66" w:rsidRPr="00056102" w:rsidRDefault="00E86A66" w:rsidP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Информационный листок утвержден решением совета депутатов Жеблахтинского</w:t>
            </w:r>
          </w:p>
          <w:p w:rsidR="00E86A66" w:rsidRPr="00056102" w:rsidRDefault="00E86A66" w:rsidP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сельсовета от 26.10.2014 г. Решение № 49-102</w:t>
            </w:r>
          </w:p>
        </w:tc>
        <w:tc>
          <w:tcPr>
            <w:tcW w:w="1848" w:type="dxa"/>
          </w:tcPr>
          <w:p w:rsidR="00E86A66" w:rsidRPr="00056102" w:rsidRDefault="00E86A66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5610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Адрес редакции: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56102">
              <w:rPr>
                <w:rFonts w:ascii="Times New Roman" w:hAnsi="Times New Roman"/>
                <w:b/>
                <w:sz w:val="18"/>
                <w:szCs w:val="18"/>
              </w:rPr>
              <w:t>662835, с. Жеблахты, Ермаковского района, ул. Ойская, 48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56102">
              <w:rPr>
                <w:rFonts w:ascii="Times New Roman" w:hAnsi="Times New Roman"/>
                <w:b/>
                <w:sz w:val="18"/>
                <w:szCs w:val="18"/>
                <w:lang w:val="en-BZ"/>
              </w:rPr>
              <w:t>E</w:t>
            </w:r>
            <w:r w:rsidRPr="000561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56102">
              <w:rPr>
                <w:rFonts w:ascii="Times New Roman" w:hAnsi="Times New Roman"/>
                <w:b/>
                <w:sz w:val="18"/>
                <w:szCs w:val="18"/>
                <w:lang w:val="en-BZ"/>
              </w:rPr>
              <w:t>mail</w:t>
            </w:r>
            <w:r w:rsidRPr="0005610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E86A66" w:rsidRPr="00056102" w:rsidRDefault="00D35DF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hyperlink r:id="rId8" w:history="1">
              <w:r w:rsidR="00E86A66" w:rsidRPr="00056102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BZ"/>
                </w:rPr>
                <w:t>geblahty-adm</w:t>
              </w:r>
              <w:r w:rsidR="00E86A66" w:rsidRPr="00056102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="00E86A66" w:rsidRPr="00056102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BZ"/>
                </w:rPr>
                <w:t>mail</w:t>
              </w:r>
              <w:r w:rsidR="00E86A66" w:rsidRPr="00056102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proofErr w:type="spellStart"/>
              <w:r w:rsidR="00E86A66" w:rsidRPr="00056102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BZ"/>
                </w:rPr>
                <w:t>ru</w:t>
              </w:r>
              <w:proofErr w:type="spellEnd"/>
            </w:hyperlink>
          </w:p>
          <w:p w:rsidR="00E86A66" w:rsidRPr="00056102" w:rsidRDefault="00E86A6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E86A66" w:rsidRPr="00056102" w:rsidRDefault="00E86A6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56102">
              <w:rPr>
                <w:rFonts w:ascii="Times New Roman" w:hAnsi="Times New Roman"/>
                <w:b/>
                <w:sz w:val="18"/>
                <w:szCs w:val="18"/>
              </w:rPr>
              <w:t>Гл. Редактор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56102">
              <w:rPr>
                <w:rFonts w:ascii="Times New Roman" w:hAnsi="Times New Roman"/>
                <w:b/>
                <w:sz w:val="18"/>
                <w:szCs w:val="18"/>
              </w:rPr>
              <w:t>А.В. Маркелов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Телефоны: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Редактор 28-4-45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Бухгалтерия 28-4-18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hideMark/>
          </w:tcPr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Информационный листок выходит раз в месяц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Объем не ограничен</w:t>
            </w:r>
          </w:p>
          <w:p w:rsidR="00E86A66" w:rsidRPr="00056102" w:rsidRDefault="00E86A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56102">
              <w:rPr>
                <w:rFonts w:ascii="Times New Roman" w:hAnsi="Times New Roman"/>
                <w:sz w:val="18"/>
                <w:szCs w:val="18"/>
              </w:rPr>
              <w:t>Формат А</w:t>
            </w:r>
            <w:proofErr w:type="gramStart"/>
            <w:r w:rsidRPr="00056102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9" w:type="dxa"/>
            <w:hideMark/>
          </w:tcPr>
          <w:p w:rsidR="00E86A66" w:rsidRPr="00056102" w:rsidRDefault="00E86A66" w:rsidP="002145D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56102">
              <w:rPr>
                <w:rFonts w:ascii="Times New Roman" w:hAnsi="Times New Roman"/>
                <w:b/>
                <w:sz w:val="18"/>
                <w:szCs w:val="18"/>
              </w:rPr>
              <w:t xml:space="preserve">Тираж </w:t>
            </w:r>
            <w:r w:rsidR="002145D7" w:rsidRPr="00056102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</w:tbl>
    <w:p w:rsidR="00E86A66" w:rsidRDefault="00E86A66" w:rsidP="00E86A66">
      <w:pPr>
        <w:pStyle w:val="a4"/>
        <w:rPr>
          <w:rFonts w:ascii="Times New Roman" w:hAnsi="Times New Roman"/>
          <w:sz w:val="18"/>
          <w:szCs w:val="18"/>
        </w:rPr>
      </w:pPr>
    </w:p>
    <w:p w:rsidR="00064E72" w:rsidRDefault="00064E72" w:rsidP="00E86A66">
      <w:pPr>
        <w:pStyle w:val="a4"/>
        <w:rPr>
          <w:rFonts w:ascii="Times New Roman" w:hAnsi="Times New Roman"/>
          <w:sz w:val="18"/>
          <w:szCs w:val="18"/>
        </w:rPr>
      </w:pPr>
    </w:p>
    <w:p w:rsidR="00064E72" w:rsidRDefault="00064E72" w:rsidP="00E86A66">
      <w:pPr>
        <w:pStyle w:val="a4"/>
        <w:rPr>
          <w:rFonts w:ascii="Times New Roman" w:hAnsi="Times New Roman"/>
          <w:sz w:val="18"/>
          <w:szCs w:val="18"/>
        </w:rPr>
      </w:pPr>
    </w:p>
    <w:p w:rsidR="00064E72" w:rsidRPr="00056102" w:rsidRDefault="00064E72" w:rsidP="00E86A66">
      <w:pPr>
        <w:pStyle w:val="a4"/>
        <w:rPr>
          <w:rFonts w:ascii="Times New Roman" w:hAnsi="Times New Roman"/>
          <w:sz w:val="18"/>
          <w:szCs w:val="18"/>
        </w:rPr>
      </w:pPr>
    </w:p>
    <w:p w:rsidR="000A3CC8" w:rsidRPr="00056102" w:rsidRDefault="000A3CC8">
      <w:pPr>
        <w:rPr>
          <w:sz w:val="18"/>
          <w:szCs w:val="18"/>
        </w:rPr>
      </w:pPr>
    </w:p>
    <w:sectPr w:rsidR="000A3CC8" w:rsidRPr="00056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F4" w:rsidRDefault="00D35DF4" w:rsidP="003F205E">
      <w:pPr>
        <w:spacing w:after="0" w:line="240" w:lineRule="auto"/>
      </w:pPr>
      <w:r>
        <w:separator/>
      </w:r>
    </w:p>
  </w:endnote>
  <w:endnote w:type="continuationSeparator" w:id="0">
    <w:p w:rsidR="00D35DF4" w:rsidRDefault="00D35DF4" w:rsidP="003F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E" w:rsidRDefault="003F20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E" w:rsidRDefault="003F205E">
    <w:pPr>
      <w:pStyle w:val="ab"/>
    </w:pPr>
    <w: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E" w:rsidRDefault="003F20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F4" w:rsidRDefault="00D35DF4" w:rsidP="003F205E">
      <w:pPr>
        <w:spacing w:after="0" w:line="240" w:lineRule="auto"/>
      </w:pPr>
      <w:r>
        <w:separator/>
      </w:r>
    </w:p>
  </w:footnote>
  <w:footnote w:type="continuationSeparator" w:id="0">
    <w:p w:rsidR="00D35DF4" w:rsidRDefault="00D35DF4" w:rsidP="003F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E" w:rsidRDefault="003F20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E" w:rsidRDefault="003F205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5E" w:rsidRDefault="003F20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115"/>
    <w:multiLevelType w:val="hybridMultilevel"/>
    <w:tmpl w:val="B2667104"/>
    <w:lvl w:ilvl="0" w:tplc="031A3C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2A35FB"/>
    <w:multiLevelType w:val="hybridMultilevel"/>
    <w:tmpl w:val="C2EEA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3694"/>
    <w:multiLevelType w:val="hybridMultilevel"/>
    <w:tmpl w:val="A0B84530"/>
    <w:lvl w:ilvl="0" w:tplc="82DA53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B642CA"/>
    <w:multiLevelType w:val="hybridMultilevel"/>
    <w:tmpl w:val="42E4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44B29"/>
    <w:multiLevelType w:val="hybridMultilevel"/>
    <w:tmpl w:val="A76A0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B3386"/>
    <w:multiLevelType w:val="hybridMultilevel"/>
    <w:tmpl w:val="E5F8EEBE"/>
    <w:lvl w:ilvl="0" w:tplc="7654C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D1310"/>
    <w:multiLevelType w:val="hybridMultilevel"/>
    <w:tmpl w:val="8D927E68"/>
    <w:lvl w:ilvl="0" w:tplc="C8F014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C"/>
    <w:rsid w:val="00056102"/>
    <w:rsid w:val="00064E72"/>
    <w:rsid w:val="000A3CC8"/>
    <w:rsid w:val="00173718"/>
    <w:rsid w:val="001872CB"/>
    <w:rsid w:val="001C0A8E"/>
    <w:rsid w:val="001C3036"/>
    <w:rsid w:val="002145D7"/>
    <w:rsid w:val="003165D8"/>
    <w:rsid w:val="003C160C"/>
    <w:rsid w:val="003F205E"/>
    <w:rsid w:val="00435DEE"/>
    <w:rsid w:val="004E65DA"/>
    <w:rsid w:val="00555E43"/>
    <w:rsid w:val="005978DF"/>
    <w:rsid w:val="005D625C"/>
    <w:rsid w:val="00603B57"/>
    <w:rsid w:val="00640945"/>
    <w:rsid w:val="0096732D"/>
    <w:rsid w:val="00A1153C"/>
    <w:rsid w:val="00C3683D"/>
    <w:rsid w:val="00D30BA2"/>
    <w:rsid w:val="00D35DF4"/>
    <w:rsid w:val="00E25605"/>
    <w:rsid w:val="00E86A66"/>
    <w:rsid w:val="00E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6A66"/>
    <w:rPr>
      <w:color w:val="0000FF"/>
      <w:u w:val="single"/>
    </w:rPr>
  </w:style>
  <w:style w:type="paragraph" w:styleId="a4">
    <w:name w:val="No Spacing"/>
    <w:uiPriority w:val="1"/>
    <w:qFormat/>
    <w:rsid w:val="00E86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5"/>
    <w:next w:val="a5"/>
    <w:rsid w:val="002145D7"/>
    <w:rPr>
      <w:rFonts w:ascii="Pragmat" w:hAnsi="Pragmat" w:cs="Pragmat"/>
    </w:rPr>
  </w:style>
  <w:style w:type="paragraph" w:customStyle="1" w:styleId="a5">
    <w:name w:val="Стиль"/>
    <w:rsid w:val="002145D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Pragmatica" w:eastAsia="Times New Roman" w:hAnsi="Pragmatica" w:cs="Pragmatica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56102"/>
    <w:rPr>
      <w:color w:val="800080"/>
      <w:u w:val="single"/>
    </w:rPr>
  </w:style>
  <w:style w:type="paragraph" w:customStyle="1" w:styleId="font5">
    <w:name w:val="font5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5610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5610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56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6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0561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56102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56102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56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56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561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05610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561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5610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56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56102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561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56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561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0561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05610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05610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561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56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05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05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unhideWhenUsed/>
    <w:rsid w:val="00640945"/>
    <w:pPr>
      <w:spacing w:after="0" w:line="240" w:lineRule="auto"/>
      <w:ind w:left="5103" w:firstLine="11"/>
    </w:pPr>
    <w:rPr>
      <w:rFonts w:ascii="Times New Roman" w:hAnsi="Times New Roman"/>
      <w:kern w:val="16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40945"/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2">
    <w:name w:val="Body Text 2"/>
    <w:basedOn w:val="a"/>
    <w:link w:val="20"/>
    <w:rsid w:val="00064E72"/>
    <w:pPr>
      <w:spacing w:after="0" w:line="240" w:lineRule="auto"/>
      <w:jc w:val="both"/>
    </w:pPr>
    <w:rPr>
      <w:rFonts w:ascii="Times New Roman" w:hAnsi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064E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4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4E7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4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E72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6A66"/>
    <w:rPr>
      <w:color w:val="0000FF"/>
      <w:u w:val="single"/>
    </w:rPr>
  </w:style>
  <w:style w:type="paragraph" w:styleId="a4">
    <w:name w:val="No Spacing"/>
    <w:uiPriority w:val="1"/>
    <w:qFormat/>
    <w:rsid w:val="00E86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5"/>
    <w:next w:val="a5"/>
    <w:rsid w:val="002145D7"/>
    <w:rPr>
      <w:rFonts w:ascii="Pragmat" w:hAnsi="Pragmat" w:cs="Pragmat"/>
    </w:rPr>
  </w:style>
  <w:style w:type="paragraph" w:customStyle="1" w:styleId="a5">
    <w:name w:val="Стиль"/>
    <w:rsid w:val="002145D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Pragmatica" w:eastAsia="Times New Roman" w:hAnsi="Pragmatica" w:cs="Pragmatica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56102"/>
    <w:rPr>
      <w:color w:val="800080"/>
      <w:u w:val="single"/>
    </w:rPr>
  </w:style>
  <w:style w:type="paragraph" w:customStyle="1" w:styleId="font5">
    <w:name w:val="font5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05610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5610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5610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56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6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0561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56102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56102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56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56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561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05610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561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5610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56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56102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561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56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561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0561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056102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05610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561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561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56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56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05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05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unhideWhenUsed/>
    <w:rsid w:val="00640945"/>
    <w:pPr>
      <w:spacing w:after="0" w:line="240" w:lineRule="auto"/>
      <w:ind w:left="5103" w:firstLine="11"/>
    </w:pPr>
    <w:rPr>
      <w:rFonts w:ascii="Times New Roman" w:hAnsi="Times New Roman"/>
      <w:kern w:val="16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40945"/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paragraph" w:styleId="2">
    <w:name w:val="Body Text 2"/>
    <w:basedOn w:val="a"/>
    <w:link w:val="20"/>
    <w:rsid w:val="00064E72"/>
    <w:pPr>
      <w:spacing w:after="0" w:line="240" w:lineRule="auto"/>
      <w:jc w:val="both"/>
    </w:pPr>
    <w:rPr>
      <w:rFonts w:ascii="Times New Roman" w:hAnsi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064E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4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4E7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4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E72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lahty-adm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2016-04-20T04:17:00Z</cp:lastPrinted>
  <dcterms:created xsi:type="dcterms:W3CDTF">2014-11-21T01:50:00Z</dcterms:created>
  <dcterms:modified xsi:type="dcterms:W3CDTF">2016-10-28T04:45:00Z</dcterms:modified>
</cp:coreProperties>
</file>