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97" w:rsidRPr="00B43697" w:rsidRDefault="00B43697" w:rsidP="00B43697">
      <w:pPr>
        <w:spacing w:after="0" w:line="240" w:lineRule="auto"/>
        <w:jc w:val="center"/>
        <w:rPr>
          <w:rFonts w:ascii="Times New Roman" w:eastAsia="Times New Roman" w:hAnsi="Times New Roman" w:cs="Times New Roman"/>
          <w:b/>
          <w:bCs/>
          <w:sz w:val="32"/>
          <w:szCs w:val="32"/>
          <w:lang w:eastAsia="ru-RU"/>
        </w:rPr>
      </w:pPr>
      <w:r w:rsidRPr="00B43697">
        <w:rPr>
          <w:rFonts w:ascii="Times New Roman" w:eastAsia="Times New Roman" w:hAnsi="Times New Roman" w:cs="Times New Roman"/>
          <w:b/>
          <w:bCs/>
          <w:sz w:val="32"/>
          <w:szCs w:val="32"/>
          <w:lang w:eastAsia="ru-RU"/>
        </w:rPr>
        <w:t>МУНИЦИПАЛЬНОЕ ОБРАЗОВАНИЕ</w:t>
      </w:r>
    </w:p>
    <w:p w:rsidR="00B43697" w:rsidRPr="00B43697" w:rsidRDefault="00B43697" w:rsidP="00B43697">
      <w:pPr>
        <w:tabs>
          <w:tab w:val="left" w:pos="3150"/>
        </w:tabs>
        <w:spacing w:after="0" w:line="240" w:lineRule="auto"/>
        <w:rPr>
          <w:rFonts w:ascii="Times New Roman" w:eastAsia="Times New Roman" w:hAnsi="Times New Roman" w:cs="Times New Roman"/>
          <w:b/>
          <w:bCs/>
          <w:sz w:val="24"/>
          <w:szCs w:val="24"/>
          <w:lang w:eastAsia="ru-RU"/>
        </w:rPr>
      </w:pPr>
      <w:r w:rsidRPr="00B43697">
        <w:rPr>
          <w:rFonts w:ascii="Times New Roman" w:eastAsia="Times New Roman" w:hAnsi="Times New Roman" w:cs="Times New Roman"/>
          <w:sz w:val="32"/>
          <w:szCs w:val="32"/>
          <w:lang w:eastAsia="ru-RU"/>
        </w:rPr>
        <w:tab/>
      </w:r>
    </w:p>
    <w:p w:rsidR="00B43697" w:rsidRPr="00B43697" w:rsidRDefault="00B43697" w:rsidP="00B43697">
      <w:pPr>
        <w:tabs>
          <w:tab w:val="left" w:pos="3150"/>
        </w:tabs>
        <w:spacing w:after="0" w:line="240" w:lineRule="auto"/>
        <w:jc w:val="center"/>
        <w:rPr>
          <w:rFonts w:ascii="Times New Roman" w:eastAsia="Times New Roman" w:hAnsi="Times New Roman" w:cs="Times New Roman"/>
          <w:b/>
          <w:bCs/>
          <w:sz w:val="28"/>
          <w:szCs w:val="28"/>
          <w:lang w:eastAsia="ru-RU"/>
        </w:rPr>
      </w:pPr>
      <w:r w:rsidRPr="00B43697">
        <w:rPr>
          <w:rFonts w:ascii="Times New Roman" w:eastAsia="Times New Roman" w:hAnsi="Times New Roman" w:cs="Times New Roman"/>
          <w:b/>
          <w:bCs/>
          <w:sz w:val="28"/>
          <w:szCs w:val="28"/>
          <w:lang w:eastAsia="ru-RU"/>
        </w:rPr>
        <w:t>Жеблахтинский сельсовет</w:t>
      </w:r>
    </w:p>
    <w:p w:rsidR="00B43697" w:rsidRPr="00B43697" w:rsidRDefault="00B43697" w:rsidP="00B43697">
      <w:pPr>
        <w:tabs>
          <w:tab w:val="left" w:pos="3150"/>
        </w:tabs>
        <w:spacing w:after="0" w:line="240" w:lineRule="auto"/>
        <w:rPr>
          <w:rFonts w:ascii="Times New Roman" w:eastAsia="Times New Roman" w:hAnsi="Times New Roman" w:cs="Times New Roman"/>
          <w:b/>
          <w:bCs/>
          <w:sz w:val="28"/>
          <w:szCs w:val="28"/>
          <w:lang w:eastAsia="ru-RU"/>
        </w:rPr>
      </w:pPr>
    </w:p>
    <w:p w:rsidR="00B43697" w:rsidRPr="00B43697" w:rsidRDefault="00B43697" w:rsidP="00B43697">
      <w:pPr>
        <w:pBdr>
          <w:bottom w:val="single" w:sz="12" w:space="1" w:color="auto"/>
        </w:pBdr>
        <w:tabs>
          <w:tab w:val="left" w:pos="3150"/>
        </w:tabs>
        <w:spacing w:after="0" w:line="240" w:lineRule="auto"/>
        <w:rPr>
          <w:rFonts w:ascii="Times New Roman" w:eastAsia="Times New Roman" w:hAnsi="Times New Roman" w:cs="Times New Roman"/>
          <w:b/>
          <w:bCs/>
          <w:sz w:val="28"/>
          <w:szCs w:val="28"/>
          <w:lang w:eastAsia="ru-RU"/>
        </w:rPr>
      </w:pPr>
      <w:r w:rsidRPr="00B43697">
        <w:rPr>
          <w:rFonts w:ascii="Times New Roman" w:eastAsia="Times New Roman" w:hAnsi="Times New Roman" w:cs="Times New Roman"/>
          <w:b/>
          <w:bCs/>
          <w:sz w:val="28"/>
          <w:szCs w:val="28"/>
          <w:lang w:eastAsia="ru-RU"/>
        </w:rPr>
        <w:t xml:space="preserve">            ЖЕБЛАХТИНСКИЙ СЕЛЬСКИЙ СОВЕТ ДЕПУТАТОВ</w:t>
      </w:r>
    </w:p>
    <w:p w:rsidR="00B43697" w:rsidRPr="00B43697" w:rsidRDefault="00B43697" w:rsidP="00B43697">
      <w:pPr>
        <w:tabs>
          <w:tab w:val="left" w:pos="3150"/>
        </w:tabs>
        <w:spacing w:after="0" w:line="240" w:lineRule="auto"/>
        <w:rPr>
          <w:rFonts w:ascii="Times New Roman" w:eastAsia="Times New Roman" w:hAnsi="Times New Roman" w:cs="Times New Roman"/>
          <w:sz w:val="20"/>
          <w:szCs w:val="20"/>
          <w:lang w:eastAsia="ru-RU"/>
        </w:rPr>
      </w:pPr>
      <w:r w:rsidRPr="00B43697">
        <w:rPr>
          <w:rFonts w:ascii="Times New Roman" w:eastAsia="Times New Roman" w:hAnsi="Times New Roman" w:cs="Times New Roman"/>
          <w:sz w:val="20"/>
          <w:szCs w:val="20"/>
          <w:lang w:eastAsia="ru-RU"/>
        </w:rPr>
        <w:t>пл.</w:t>
      </w:r>
      <w:r w:rsidR="0014228C">
        <w:rPr>
          <w:rFonts w:ascii="Times New Roman" w:eastAsia="Times New Roman" w:hAnsi="Times New Roman" w:cs="Times New Roman"/>
          <w:sz w:val="20"/>
          <w:szCs w:val="20"/>
          <w:lang w:eastAsia="ru-RU"/>
        </w:rPr>
        <w:t xml:space="preserve"> </w:t>
      </w:r>
      <w:r w:rsidRPr="00B43697">
        <w:rPr>
          <w:rFonts w:ascii="Times New Roman" w:eastAsia="Times New Roman" w:hAnsi="Times New Roman" w:cs="Times New Roman"/>
          <w:sz w:val="20"/>
          <w:szCs w:val="20"/>
          <w:lang w:eastAsia="ru-RU"/>
        </w:rPr>
        <w:t>Ленина,5 с</w:t>
      </w:r>
      <w:proofErr w:type="gramStart"/>
      <w:r w:rsidRPr="00B43697">
        <w:rPr>
          <w:rFonts w:ascii="Times New Roman" w:eastAsia="Times New Roman" w:hAnsi="Times New Roman" w:cs="Times New Roman"/>
          <w:sz w:val="20"/>
          <w:szCs w:val="20"/>
          <w:lang w:eastAsia="ru-RU"/>
        </w:rPr>
        <w:t>.Е</w:t>
      </w:r>
      <w:proofErr w:type="gramEnd"/>
      <w:r w:rsidRPr="00B43697">
        <w:rPr>
          <w:rFonts w:ascii="Times New Roman" w:eastAsia="Times New Roman" w:hAnsi="Times New Roman" w:cs="Times New Roman"/>
          <w:sz w:val="20"/>
          <w:szCs w:val="20"/>
          <w:lang w:eastAsia="ru-RU"/>
        </w:rPr>
        <w:t>рмаковское,662820                                                                                  телефон 8(391-38)2-13-96</w:t>
      </w:r>
    </w:p>
    <w:p w:rsidR="00B43697" w:rsidRPr="00B43697" w:rsidRDefault="00B43697" w:rsidP="00B43697">
      <w:pPr>
        <w:spacing w:after="0" w:line="240" w:lineRule="auto"/>
        <w:rPr>
          <w:rFonts w:ascii="Times New Roman" w:eastAsia="Times New Roman" w:hAnsi="Times New Roman" w:cs="Times New Roman"/>
          <w:sz w:val="28"/>
          <w:szCs w:val="28"/>
          <w:lang w:eastAsia="ru-RU"/>
        </w:rPr>
      </w:pPr>
    </w:p>
    <w:p w:rsidR="00B43697" w:rsidRPr="00B43697" w:rsidRDefault="00B43697" w:rsidP="00B43697">
      <w:pPr>
        <w:keepNext/>
        <w:spacing w:before="240" w:after="60" w:line="240" w:lineRule="auto"/>
        <w:jc w:val="center"/>
        <w:outlineLvl w:val="1"/>
        <w:rPr>
          <w:rFonts w:ascii="Times New Roman" w:eastAsia="Times New Roman" w:hAnsi="Times New Roman" w:cs="Times New Roman"/>
          <w:b/>
          <w:bCs/>
          <w:sz w:val="28"/>
          <w:szCs w:val="28"/>
          <w:lang w:eastAsia="ru-RU"/>
        </w:rPr>
      </w:pPr>
      <w:proofErr w:type="gramStart"/>
      <w:r w:rsidRPr="00B43697">
        <w:rPr>
          <w:rFonts w:ascii="Times New Roman" w:eastAsia="Times New Roman" w:hAnsi="Times New Roman" w:cs="Times New Roman"/>
          <w:b/>
          <w:bCs/>
          <w:sz w:val="28"/>
          <w:szCs w:val="28"/>
          <w:lang w:eastAsia="ru-RU"/>
        </w:rPr>
        <w:t>Р</w:t>
      </w:r>
      <w:proofErr w:type="gramEnd"/>
      <w:r w:rsidRPr="00B43697">
        <w:rPr>
          <w:rFonts w:ascii="Times New Roman" w:eastAsia="Times New Roman" w:hAnsi="Times New Roman" w:cs="Times New Roman"/>
          <w:b/>
          <w:bCs/>
          <w:sz w:val="28"/>
          <w:szCs w:val="28"/>
          <w:lang w:eastAsia="ru-RU"/>
        </w:rPr>
        <w:t xml:space="preserve"> Е Ш Е Н И Е</w:t>
      </w:r>
    </w:p>
    <w:p w:rsidR="00B43697" w:rsidRPr="00B43697" w:rsidRDefault="00B43697" w:rsidP="00B43697">
      <w:pPr>
        <w:spacing w:after="0" w:line="240" w:lineRule="auto"/>
        <w:rPr>
          <w:rFonts w:ascii="Times New Roman" w:eastAsia="Times New Roman" w:hAnsi="Times New Roman" w:cs="Times New Roman"/>
          <w:sz w:val="24"/>
          <w:szCs w:val="24"/>
          <w:lang w:eastAsia="ru-RU"/>
        </w:rPr>
      </w:pPr>
    </w:p>
    <w:p w:rsidR="00B43697" w:rsidRPr="00B43697" w:rsidRDefault="00B43697" w:rsidP="00B43697">
      <w:pPr>
        <w:spacing w:after="0" w:line="240" w:lineRule="auto"/>
        <w:rPr>
          <w:rFonts w:ascii="Times New Roman" w:eastAsia="Times New Roman" w:hAnsi="Times New Roman" w:cs="Times New Roman"/>
          <w:sz w:val="24"/>
          <w:szCs w:val="24"/>
          <w:lang w:eastAsia="ru-RU"/>
        </w:rPr>
      </w:pPr>
    </w:p>
    <w:p w:rsidR="00B43697" w:rsidRPr="00B43697" w:rsidRDefault="009266FB" w:rsidP="00B43697">
      <w:pPr>
        <w:spacing w:after="0" w:line="240" w:lineRule="auto"/>
        <w:ind w:left="-720" w:right="-851" w:firstLine="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01</w:t>
      </w:r>
      <w:r w:rsidR="00B43697" w:rsidRPr="00B4369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июля</w:t>
      </w:r>
      <w:r w:rsidR="00B43697" w:rsidRPr="00B43697">
        <w:rPr>
          <w:rFonts w:ascii="Times New Roman" w:eastAsia="Times New Roman" w:hAnsi="Times New Roman" w:cs="Times New Roman"/>
          <w:b/>
          <w:bCs/>
          <w:sz w:val="28"/>
          <w:szCs w:val="28"/>
          <w:lang w:eastAsia="ru-RU"/>
        </w:rPr>
        <w:t xml:space="preserve">  2019 года                       с. </w:t>
      </w:r>
      <w:proofErr w:type="spellStart"/>
      <w:r w:rsidR="00B43697" w:rsidRPr="00B43697">
        <w:rPr>
          <w:rFonts w:ascii="Times New Roman" w:eastAsia="Times New Roman" w:hAnsi="Times New Roman" w:cs="Times New Roman"/>
          <w:b/>
          <w:bCs/>
          <w:sz w:val="28"/>
          <w:szCs w:val="28"/>
          <w:lang w:eastAsia="ru-RU"/>
        </w:rPr>
        <w:t>Жеблахты</w:t>
      </w:r>
      <w:proofErr w:type="spellEnd"/>
      <w:r w:rsidR="00B43697" w:rsidRPr="00B43697">
        <w:rPr>
          <w:rFonts w:ascii="Times New Roman" w:eastAsia="Times New Roman" w:hAnsi="Times New Roman" w:cs="Times New Roman"/>
          <w:b/>
          <w:bCs/>
          <w:sz w:val="28"/>
          <w:szCs w:val="28"/>
          <w:lang w:eastAsia="ru-RU"/>
        </w:rPr>
        <w:t xml:space="preserve">       </w:t>
      </w:r>
      <w:r w:rsidR="0014228C">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10</w:t>
      </w:r>
      <w:r w:rsidR="0014228C">
        <w:rPr>
          <w:rFonts w:ascii="Times New Roman" w:eastAsia="Times New Roman" w:hAnsi="Times New Roman" w:cs="Times New Roman"/>
          <w:b/>
          <w:bCs/>
          <w:sz w:val="28"/>
          <w:szCs w:val="28"/>
          <w:lang w:eastAsia="ru-RU"/>
        </w:rPr>
        <w:t>- 2</w:t>
      </w:r>
      <w:r>
        <w:rPr>
          <w:rFonts w:ascii="Times New Roman" w:eastAsia="Times New Roman" w:hAnsi="Times New Roman" w:cs="Times New Roman"/>
          <w:b/>
          <w:bCs/>
          <w:sz w:val="28"/>
          <w:szCs w:val="28"/>
          <w:lang w:eastAsia="ru-RU"/>
        </w:rPr>
        <w:t>2а</w:t>
      </w:r>
    </w:p>
    <w:p w:rsidR="00B43697" w:rsidRPr="00B43697" w:rsidRDefault="00B43697" w:rsidP="00B43697">
      <w:pPr>
        <w:spacing w:after="0" w:line="240" w:lineRule="auto"/>
        <w:rPr>
          <w:rFonts w:ascii="Times New Roman" w:eastAsia="Times New Roman" w:hAnsi="Times New Roman" w:cs="Times New Roman"/>
          <w:b/>
          <w:sz w:val="28"/>
          <w:szCs w:val="28"/>
          <w:lang w:eastAsia="ru-RU"/>
        </w:rPr>
      </w:pPr>
    </w:p>
    <w:p w:rsidR="00B43697" w:rsidRPr="00B43697" w:rsidRDefault="00B43697" w:rsidP="00B43697">
      <w:pPr>
        <w:spacing w:after="0" w:line="240" w:lineRule="auto"/>
        <w:rPr>
          <w:rFonts w:ascii="Times New Roman" w:eastAsia="Times New Roman" w:hAnsi="Times New Roman" w:cs="Times New Roman"/>
          <w:sz w:val="28"/>
          <w:szCs w:val="28"/>
          <w:lang w:eastAsia="ru-RU"/>
        </w:rPr>
      </w:pPr>
    </w:p>
    <w:p w:rsidR="00B43697" w:rsidRPr="00B43697" w:rsidRDefault="00B43697" w:rsidP="009266FB">
      <w:pPr>
        <w:spacing w:after="0" w:line="240" w:lineRule="auto"/>
        <w:jc w:val="both"/>
        <w:rPr>
          <w:rFonts w:ascii="Times New Roman" w:eastAsia="Times New Roman" w:hAnsi="Times New Roman" w:cs="Times New Roman"/>
          <w:bCs/>
          <w:kern w:val="28"/>
          <w:sz w:val="28"/>
          <w:szCs w:val="28"/>
          <w:lang w:eastAsia="ru-RU"/>
        </w:rPr>
      </w:pPr>
      <w:r w:rsidRPr="00B43697">
        <w:rPr>
          <w:rFonts w:ascii="Times New Roman" w:eastAsia="Times New Roman" w:hAnsi="Times New Roman" w:cs="Times New Roman"/>
          <w:sz w:val="28"/>
          <w:szCs w:val="28"/>
          <w:lang w:eastAsia="ru-RU"/>
        </w:rPr>
        <w:t xml:space="preserve">О </w:t>
      </w:r>
      <w:r w:rsidR="009266FB">
        <w:rPr>
          <w:rFonts w:ascii="Times New Roman" w:eastAsia="Times New Roman" w:hAnsi="Times New Roman" w:cs="Times New Roman"/>
          <w:sz w:val="28"/>
          <w:szCs w:val="28"/>
          <w:lang w:eastAsia="ru-RU"/>
        </w:rPr>
        <w:t>рассмотрении письма Администрации Губернатора Красноярского края от 21.06.2019 № 18-07333 «О неисполнении депутатами антикоррупционной обязанности»</w:t>
      </w:r>
    </w:p>
    <w:p w:rsidR="00B43697" w:rsidRPr="00B43697" w:rsidRDefault="00B43697" w:rsidP="00B43697">
      <w:pPr>
        <w:spacing w:after="0" w:line="240" w:lineRule="auto"/>
        <w:ind w:firstLine="720"/>
        <w:jc w:val="both"/>
        <w:rPr>
          <w:rFonts w:ascii="Times New Roman" w:eastAsia="Times New Roman" w:hAnsi="Times New Roman" w:cs="Times New Roman"/>
          <w:sz w:val="28"/>
          <w:szCs w:val="28"/>
          <w:lang w:eastAsia="ru-RU"/>
        </w:rPr>
      </w:pPr>
    </w:p>
    <w:p w:rsidR="009266FB" w:rsidRDefault="00B43697" w:rsidP="009266FB">
      <w:pPr>
        <w:spacing w:after="0" w:line="240" w:lineRule="auto"/>
        <w:ind w:firstLine="709"/>
        <w:jc w:val="both"/>
        <w:outlineLvl w:val="0"/>
        <w:rPr>
          <w:rFonts w:ascii="Times New Roman" w:eastAsia="Times New Roman" w:hAnsi="Times New Roman" w:cs="Times New Roman"/>
          <w:bCs/>
          <w:kern w:val="28"/>
          <w:sz w:val="28"/>
          <w:szCs w:val="28"/>
          <w:lang w:eastAsia="ru-RU"/>
        </w:rPr>
      </w:pPr>
      <w:r w:rsidRPr="00B43697">
        <w:rPr>
          <w:rFonts w:ascii="Times New Roman" w:eastAsia="Times New Roman" w:hAnsi="Times New Roman" w:cs="Times New Roman"/>
          <w:bCs/>
          <w:kern w:val="28"/>
          <w:sz w:val="28"/>
          <w:szCs w:val="28"/>
          <w:lang w:eastAsia="ru-RU"/>
        </w:rPr>
        <w:t xml:space="preserve"> В соответствии с Федеральн</w:t>
      </w:r>
      <w:r w:rsidR="009266FB">
        <w:rPr>
          <w:rFonts w:ascii="Times New Roman" w:eastAsia="Times New Roman" w:hAnsi="Times New Roman" w:cs="Times New Roman"/>
          <w:bCs/>
          <w:kern w:val="28"/>
          <w:sz w:val="28"/>
          <w:szCs w:val="28"/>
          <w:lang w:eastAsia="ru-RU"/>
        </w:rPr>
        <w:t>ым</w:t>
      </w:r>
      <w:r w:rsidRPr="00B43697">
        <w:rPr>
          <w:rFonts w:ascii="Times New Roman" w:eastAsia="Times New Roman" w:hAnsi="Times New Roman" w:cs="Times New Roman"/>
          <w:bCs/>
          <w:kern w:val="28"/>
          <w:sz w:val="28"/>
          <w:szCs w:val="28"/>
          <w:lang w:eastAsia="ru-RU"/>
        </w:rPr>
        <w:t xml:space="preserve">  Закон</w:t>
      </w:r>
      <w:r w:rsidR="009266FB">
        <w:rPr>
          <w:rFonts w:ascii="Times New Roman" w:eastAsia="Times New Roman" w:hAnsi="Times New Roman" w:cs="Times New Roman"/>
          <w:bCs/>
          <w:kern w:val="28"/>
          <w:sz w:val="28"/>
          <w:szCs w:val="28"/>
          <w:lang w:eastAsia="ru-RU"/>
        </w:rPr>
        <w:t>ом</w:t>
      </w:r>
      <w:r w:rsidRPr="00B43697">
        <w:rPr>
          <w:rFonts w:ascii="Times New Roman" w:eastAsia="Times New Roman" w:hAnsi="Times New Roman" w:cs="Times New Roman"/>
          <w:bCs/>
          <w:kern w:val="28"/>
          <w:sz w:val="28"/>
          <w:szCs w:val="28"/>
          <w:lang w:eastAsia="ru-RU"/>
        </w:rPr>
        <w:t xml:space="preserve">  </w:t>
      </w:r>
      <w:r w:rsidR="007C6BEA">
        <w:rPr>
          <w:rFonts w:ascii="Times New Roman" w:eastAsia="Times New Roman" w:hAnsi="Times New Roman" w:cs="Times New Roman"/>
          <w:bCs/>
          <w:kern w:val="28"/>
          <w:sz w:val="28"/>
          <w:szCs w:val="28"/>
          <w:lang w:eastAsia="ru-RU"/>
        </w:rPr>
        <w:t>от 06.10.2003</w:t>
      </w:r>
      <w:bookmarkStart w:id="0" w:name="_GoBack"/>
      <w:bookmarkEnd w:id="0"/>
      <w:r w:rsidRPr="00B43697">
        <w:rPr>
          <w:rFonts w:ascii="Times New Roman" w:eastAsia="Times New Roman" w:hAnsi="Times New Roman" w:cs="Times New Roman"/>
          <w:bCs/>
          <w:kern w:val="28"/>
          <w:sz w:val="28"/>
          <w:szCs w:val="28"/>
          <w:lang w:eastAsia="ru-RU"/>
        </w:rPr>
        <w:t xml:space="preserve"> </w:t>
      </w:r>
      <w:r w:rsidR="007C6BEA" w:rsidRPr="00B43697">
        <w:rPr>
          <w:rFonts w:ascii="Times New Roman" w:eastAsia="Times New Roman" w:hAnsi="Times New Roman" w:cs="Times New Roman"/>
          <w:bCs/>
          <w:kern w:val="28"/>
          <w:sz w:val="28"/>
          <w:szCs w:val="28"/>
          <w:lang w:eastAsia="ru-RU"/>
        </w:rPr>
        <w:t xml:space="preserve">№ 131 </w:t>
      </w:r>
      <w:r w:rsidRPr="00B43697">
        <w:rPr>
          <w:rFonts w:ascii="Times New Roman" w:eastAsia="Times New Roman" w:hAnsi="Times New Roman" w:cs="Times New Roman"/>
          <w:bCs/>
          <w:kern w:val="28"/>
          <w:sz w:val="28"/>
          <w:szCs w:val="28"/>
          <w:lang w:eastAsia="ru-RU"/>
        </w:rPr>
        <w:t xml:space="preserve"> « Об общих принципах организа</w:t>
      </w:r>
      <w:r w:rsidR="009266FB">
        <w:rPr>
          <w:rFonts w:ascii="Times New Roman" w:eastAsia="Times New Roman" w:hAnsi="Times New Roman" w:cs="Times New Roman"/>
          <w:bCs/>
          <w:kern w:val="28"/>
          <w:sz w:val="28"/>
          <w:szCs w:val="28"/>
          <w:lang w:eastAsia="ru-RU"/>
        </w:rPr>
        <w:t>ции местного самоуправления в РФ»</w:t>
      </w:r>
      <w:r w:rsidRPr="00B43697">
        <w:rPr>
          <w:rFonts w:ascii="Times New Roman" w:eastAsia="Times New Roman" w:hAnsi="Times New Roman" w:cs="Times New Roman"/>
          <w:bCs/>
          <w:kern w:val="28"/>
          <w:sz w:val="28"/>
          <w:szCs w:val="28"/>
          <w:lang w:eastAsia="ru-RU"/>
        </w:rPr>
        <w:t>,</w:t>
      </w:r>
      <w:r w:rsidR="009266FB">
        <w:rPr>
          <w:rFonts w:ascii="Times New Roman" w:eastAsia="Times New Roman" w:hAnsi="Times New Roman" w:cs="Times New Roman"/>
          <w:bCs/>
          <w:kern w:val="28"/>
          <w:sz w:val="28"/>
          <w:szCs w:val="28"/>
          <w:lang w:eastAsia="ru-RU"/>
        </w:rPr>
        <w:t xml:space="preserve"> от 25.12.2008 № 273-ФЗ «О противодействии коррупции», </w:t>
      </w:r>
      <w:proofErr w:type="spellStart"/>
      <w:r w:rsidRPr="00B43697">
        <w:rPr>
          <w:rFonts w:ascii="Times New Roman" w:eastAsia="Times New Roman" w:hAnsi="Times New Roman" w:cs="Times New Roman"/>
          <w:bCs/>
          <w:kern w:val="28"/>
          <w:sz w:val="28"/>
          <w:szCs w:val="28"/>
          <w:lang w:eastAsia="ru-RU"/>
        </w:rPr>
        <w:t>Жеблахтинский</w:t>
      </w:r>
      <w:proofErr w:type="spellEnd"/>
      <w:r w:rsidRPr="00B43697">
        <w:rPr>
          <w:rFonts w:ascii="Times New Roman" w:eastAsia="Times New Roman" w:hAnsi="Times New Roman" w:cs="Times New Roman"/>
          <w:bCs/>
          <w:kern w:val="28"/>
          <w:sz w:val="28"/>
          <w:szCs w:val="28"/>
          <w:lang w:eastAsia="ru-RU"/>
        </w:rPr>
        <w:t xml:space="preserve"> сельский Совет депутатов </w:t>
      </w:r>
      <w:r w:rsidRPr="00B43697">
        <w:rPr>
          <w:rFonts w:ascii="Times New Roman" w:eastAsia="Times New Roman" w:hAnsi="Times New Roman" w:cs="Times New Roman"/>
          <w:b/>
          <w:bCs/>
          <w:kern w:val="28"/>
          <w:sz w:val="28"/>
          <w:szCs w:val="28"/>
          <w:lang w:eastAsia="ru-RU"/>
        </w:rPr>
        <w:t>РЕШИЛ</w:t>
      </w:r>
      <w:r w:rsidRPr="00B43697">
        <w:rPr>
          <w:rFonts w:ascii="Times New Roman" w:eastAsia="Times New Roman" w:hAnsi="Times New Roman" w:cs="Times New Roman"/>
          <w:bCs/>
          <w:kern w:val="28"/>
          <w:sz w:val="28"/>
          <w:szCs w:val="28"/>
          <w:lang w:eastAsia="ru-RU"/>
        </w:rPr>
        <w:t xml:space="preserve">: </w:t>
      </w:r>
    </w:p>
    <w:p w:rsidR="009266FB" w:rsidRPr="00B43697" w:rsidRDefault="00B43697" w:rsidP="009266FB">
      <w:pPr>
        <w:spacing w:after="0" w:line="240" w:lineRule="auto"/>
        <w:ind w:firstLine="709"/>
        <w:jc w:val="both"/>
        <w:outlineLvl w:val="0"/>
        <w:rPr>
          <w:rFonts w:ascii="Times New Roman" w:eastAsia="Times New Roman" w:hAnsi="Times New Roman" w:cs="Times New Roman"/>
          <w:bCs/>
          <w:kern w:val="28"/>
          <w:sz w:val="28"/>
          <w:szCs w:val="28"/>
          <w:lang w:eastAsia="ru-RU"/>
        </w:rPr>
      </w:pPr>
      <w:r w:rsidRPr="00B43697">
        <w:rPr>
          <w:rFonts w:ascii="Times New Roman" w:eastAsia="Times New Roman" w:hAnsi="Times New Roman" w:cs="Times New Roman"/>
          <w:color w:val="333333"/>
          <w:sz w:val="28"/>
          <w:szCs w:val="28"/>
          <w:lang w:eastAsia="ru-RU"/>
        </w:rPr>
        <w:t xml:space="preserve">1. </w:t>
      </w:r>
      <w:r w:rsidR="009266FB">
        <w:rPr>
          <w:rFonts w:ascii="Times New Roman" w:eastAsia="Times New Roman" w:hAnsi="Times New Roman" w:cs="Times New Roman"/>
          <w:color w:val="333333"/>
          <w:sz w:val="28"/>
          <w:szCs w:val="28"/>
          <w:lang w:eastAsia="ru-RU"/>
        </w:rPr>
        <w:t xml:space="preserve">Рассмотреть письмо </w:t>
      </w:r>
      <w:r w:rsidR="009266FB">
        <w:rPr>
          <w:rFonts w:ascii="Times New Roman" w:eastAsia="Times New Roman" w:hAnsi="Times New Roman" w:cs="Times New Roman"/>
          <w:sz w:val="28"/>
          <w:szCs w:val="28"/>
          <w:lang w:eastAsia="ru-RU"/>
        </w:rPr>
        <w:t>Администрации Губернатора Красноярского края от 21.06.2019 № 18-07333 «О неисполнении депутатами антикоррупционной обязанности»</w:t>
      </w:r>
    </w:p>
    <w:p w:rsidR="009266FB" w:rsidRPr="00B43697" w:rsidRDefault="00B43697" w:rsidP="009266FB">
      <w:pPr>
        <w:ind w:firstLine="709"/>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 xml:space="preserve">2. </w:t>
      </w:r>
      <w:r w:rsidR="009266FB">
        <w:rPr>
          <w:rFonts w:ascii="Times New Roman" w:eastAsia="Times New Roman" w:hAnsi="Times New Roman" w:cs="Times New Roman"/>
          <w:color w:val="333333"/>
          <w:sz w:val="28"/>
          <w:szCs w:val="28"/>
          <w:lang w:eastAsia="ru-RU"/>
        </w:rPr>
        <w:t>Прин</w:t>
      </w:r>
      <w:r w:rsidR="00A4086C">
        <w:rPr>
          <w:rFonts w:ascii="Times New Roman" w:eastAsia="Times New Roman" w:hAnsi="Times New Roman" w:cs="Times New Roman"/>
          <w:color w:val="333333"/>
          <w:sz w:val="28"/>
          <w:szCs w:val="28"/>
          <w:lang w:eastAsia="ru-RU"/>
        </w:rPr>
        <w:t>ять к сведению информацию о том,</w:t>
      </w:r>
      <w:r w:rsidR="009266FB">
        <w:rPr>
          <w:rFonts w:ascii="Times New Roman" w:eastAsia="Times New Roman" w:hAnsi="Times New Roman" w:cs="Times New Roman"/>
          <w:color w:val="333333"/>
          <w:sz w:val="28"/>
          <w:szCs w:val="28"/>
          <w:lang w:eastAsia="ru-RU"/>
        </w:rPr>
        <w:t xml:space="preserve"> </w:t>
      </w:r>
      <w:r w:rsidR="00A4086C">
        <w:rPr>
          <w:rFonts w:ascii="Times New Roman" w:eastAsia="Times New Roman" w:hAnsi="Times New Roman" w:cs="Times New Roman"/>
          <w:color w:val="333333"/>
          <w:sz w:val="28"/>
          <w:szCs w:val="28"/>
          <w:lang w:eastAsia="ru-RU"/>
        </w:rPr>
        <w:t>ч</w:t>
      </w:r>
      <w:r w:rsidR="009266FB">
        <w:rPr>
          <w:rFonts w:ascii="Times New Roman" w:eastAsia="Times New Roman" w:hAnsi="Times New Roman" w:cs="Times New Roman"/>
          <w:color w:val="333333"/>
          <w:sz w:val="28"/>
          <w:szCs w:val="28"/>
          <w:lang w:eastAsia="ru-RU"/>
        </w:rPr>
        <w:t xml:space="preserve">то депутатами </w:t>
      </w:r>
      <w:r w:rsidR="007C6BEA">
        <w:rPr>
          <w:rFonts w:ascii="Times New Roman" w:eastAsia="Times New Roman" w:hAnsi="Times New Roman" w:cs="Times New Roman"/>
          <w:color w:val="333333"/>
          <w:sz w:val="28"/>
          <w:szCs w:val="28"/>
          <w:lang w:eastAsia="ru-RU"/>
        </w:rPr>
        <w:t xml:space="preserve">О.В. </w:t>
      </w:r>
      <w:proofErr w:type="spellStart"/>
      <w:r w:rsidR="007C6BEA">
        <w:rPr>
          <w:rFonts w:ascii="Times New Roman" w:eastAsia="Times New Roman" w:hAnsi="Times New Roman" w:cs="Times New Roman"/>
          <w:color w:val="333333"/>
          <w:sz w:val="28"/>
          <w:szCs w:val="28"/>
          <w:lang w:eastAsia="ru-RU"/>
        </w:rPr>
        <w:t>Бебешевой</w:t>
      </w:r>
      <w:proofErr w:type="spellEnd"/>
      <w:r w:rsidR="007C6BEA">
        <w:rPr>
          <w:rFonts w:ascii="Times New Roman" w:eastAsia="Times New Roman" w:hAnsi="Times New Roman" w:cs="Times New Roman"/>
          <w:color w:val="333333"/>
          <w:sz w:val="28"/>
          <w:szCs w:val="28"/>
          <w:lang w:eastAsia="ru-RU"/>
        </w:rPr>
        <w:t xml:space="preserve">, С.А. Шафрановой, В.В. Афанасьевым </w:t>
      </w:r>
      <w:r w:rsidR="009266FB">
        <w:rPr>
          <w:rFonts w:ascii="Times New Roman" w:eastAsia="Times New Roman" w:hAnsi="Times New Roman" w:cs="Times New Roman"/>
          <w:color w:val="333333"/>
          <w:sz w:val="28"/>
          <w:szCs w:val="28"/>
          <w:lang w:eastAsia="ru-RU"/>
        </w:rPr>
        <w:t>представлено объяснение. Признать, что причина представления в установленные сроки сведения о доходах является объективной и уважительной</w:t>
      </w:r>
    </w:p>
    <w:p w:rsidR="00B43697" w:rsidRPr="00B43697" w:rsidRDefault="00B43697" w:rsidP="00B43697">
      <w:pPr>
        <w:ind w:firstLine="720"/>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bCs/>
          <w:sz w:val="28"/>
          <w:szCs w:val="28"/>
          <w:lang w:eastAsia="ru-RU"/>
        </w:rPr>
        <w:t xml:space="preserve">3. </w:t>
      </w:r>
      <w:r w:rsidR="009266FB">
        <w:rPr>
          <w:rFonts w:ascii="Times New Roman" w:eastAsia="Times New Roman" w:hAnsi="Times New Roman" w:cs="Times New Roman"/>
          <w:color w:val="333333"/>
          <w:sz w:val="28"/>
          <w:szCs w:val="28"/>
          <w:lang w:eastAsia="ru-RU"/>
        </w:rPr>
        <w:t xml:space="preserve">Отклонить требования Администрации  Губернатора Красноярского края </w:t>
      </w:r>
      <w:r w:rsidR="00A4086C">
        <w:rPr>
          <w:rFonts w:ascii="Times New Roman" w:eastAsia="Times New Roman" w:hAnsi="Times New Roman" w:cs="Times New Roman"/>
          <w:color w:val="333333"/>
          <w:sz w:val="28"/>
          <w:szCs w:val="28"/>
          <w:lang w:eastAsia="ru-RU"/>
        </w:rPr>
        <w:t>«О</w:t>
      </w:r>
      <w:r w:rsidR="009266FB">
        <w:rPr>
          <w:rFonts w:ascii="Times New Roman" w:eastAsia="Times New Roman" w:hAnsi="Times New Roman" w:cs="Times New Roman"/>
          <w:color w:val="333333"/>
          <w:sz w:val="28"/>
          <w:szCs w:val="28"/>
          <w:lang w:eastAsia="ru-RU"/>
        </w:rPr>
        <w:t xml:space="preserve"> досрочном прекращении полномочий депутатов </w:t>
      </w:r>
      <w:proofErr w:type="spellStart"/>
      <w:r w:rsidR="009266FB">
        <w:rPr>
          <w:rFonts w:ascii="Times New Roman" w:eastAsia="Times New Roman" w:hAnsi="Times New Roman" w:cs="Times New Roman"/>
          <w:color w:val="333333"/>
          <w:sz w:val="28"/>
          <w:szCs w:val="28"/>
          <w:lang w:eastAsia="ru-RU"/>
        </w:rPr>
        <w:t>Жеблахтинского</w:t>
      </w:r>
      <w:proofErr w:type="spellEnd"/>
      <w:r w:rsidR="009266FB">
        <w:rPr>
          <w:rFonts w:ascii="Times New Roman" w:eastAsia="Times New Roman" w:hAnsi="Times New Roman" w:cs="Times New Roman"/>
          <w:color w:val="333333"/>
          <w:sz w:val="28"/>
          <w:szCs w:val="28"/>
          <w:lang w:eastAsia="ru-RU"/>
        </w:rPr>
        <w:t xml:space="preserve"> сельского Совета О.В. </w:t>
      </w:r>
      <w:proofErr w:type="spellStart"/>
      <w:r w:rsidR="009266FB">
        <w:rPr>
          <w:rFonts w:ascii="Times New Roman" w:eastAsia="Times New Roman" w:hAnsi="Times New Roman" w:cs="Times New Roman"/>
          <w:color w:val="333333"/>
          <w:sz w:val="28"/>
          <w:szCs w:val="28"/>
          <w:lang w:eastAsia="ru-RU"/>
        </w:rPr>
        <w:t>Бебешевой</w:t>
      </w:r>
      <w:proofErr w:type="spellEnd"/>
      <w:r w:rsidR="009266FB">
        <w:rPr>
          <w:rFonts w:ascii="Times New Roman" w:eastAsia="Times New Roman" w:hAnsi="Times New Roman" w:cs="Times New Roman"/>
          <w:color w:val="333333"/>
          <w:sz w:val="28"/>
          <w:szCs w:val="28"/>
          <w:lang w:eastAsia="ru-RU"/>
        </w:rPr>
        <w:t>, С.А. Шафрановой</w:t>
      </w:r>
      <w:r w:rsidR="007C6BEA">
        <w:rPr>
          <w:rFonts w:ascii="Times New Roman" w:eastAsia="Times New Roman" w:hAnsi="Times New Roman" w:cs="Times New Roman"/>
          <w:color w:val="333333"/>
          <w:sz w:val="28"/>
          <w:szCs w:val="28"/>
          <w:lang w:eastAsia="ru-RU"/>
        </w:rPr>
        <w:t xml:space="preserve">, </w:t>
      </w:r>
      <w:r w:rsidR="007C6BEA">
        <w:rPr>
          <w:rFonts w:ascii="Times New Roman" w:eastAsia="Times New Roman" w:hAnsi="Times New Roman" w:cs="Times New Roman"/>
          <w:color w:val="333333"/>
          <w:sz w:val="28"/>
          <w:szCs w:val="28"/>
          <w:lang w:eastAsia="ru-RU"/>
        </w:rPr>
        <w:t>В.В. Афанасьев</w:t>
      </w:r>
      <w:r w:rsidR="007C6BEA">
        <w:rPr>
          <w:rFonts w:ascii="Times New Roman" w:eastAsia="Times New Roman" w:hAnsi="Times New Roman" w:cs="Times New Roman"/>
          <w:color w:val="333333"/>
          <w:sz w:val="28"/>
          <w:szCs w:val="28"/>
          <w:lang w:eastAsia="ru-RU"/>
        </w:rPr>
        <w:t>а</w:t>
      </w:r>
      <w:r w:rsidR="00A4086C">
        <w:rPr>
          <w:rFonts w:ascii="Times New Roman" w:eastAsia="Times New Roman" w:hAnsi="Times New Roman" w:cs="Times New Roman"/>
          <w:color w:val="333333"/>
          <w:sz w:val="28"/>
          <w:szCs w:val="28"/>
          <w:lang w:eastAsia="ru-RU"/>
        </w:rPr>
        <w:t>»</w:t>
      </w:r>
      <w:r w:rsidR="009266FB">
        <w:rPr>
          <w:rFonts w:ascii="Times New Roman" w:eastAsia="Times New Roman" w:hAnsi="Times New Roman" w:cs="Times New Roman"/>
          <w:color w:val="333333"/>
          <w:sz w:val="28"/>
          <w:szCs w:val="28"/>
          <w:lang w:eastAsia="ru-RU"/>
        </w:rPr>
        <w:t>.</w:t>
      </w:r>
    </w:p>
    <w:p w:rsidR="00B43697" w:rsidRPr="00B43697" w:rsidRDefault="00B43697" w:rsidP="00B43697">
      <w:pPr>
        <w:ind w:firstLine="720"/>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4. Решение вступает в силу с момента опубликования (обнародования).</w:t>
      </w:r>
    </w:p>
    <w:p w:rsidR="00B43697" w:rsidRPr="00B43697" w:rsidRDefault="00B43697" w:rsidP="00B43697">
      <w:pPr>
        <w:spacing w:after="0" w:line="240" w:lineRule="auto"/>
        <w:ind w:firstLine="720"/>
        <w:jc w:val="both"/>
        <w:rPr>
          <w:rFonts w:ascii="Times New Roman" w:eastAsia="Calibri" w:hAnsi="Times New Roman" w:cs="Times New Roman"/>
          <w:sz w:val="28"/>
          <w:szCs w:val="28"/>
        </w:rPr>
      </w:pPr>
    </w:p>
    <w:p w:rsidR="00B43697" w:rsidRPr="00B43697" w:rsidRDefault="00B43697" w:rsidP="00B43697">
      <w:pPr>
        <w:spacing w:after="0" w:line="240" w:lineRule="auto"/>
        <w:contextualSpacing/>
        <w:rPr>
          <w:rFonts w:ascii="Times New Roman" w:eastAsia="Times New Roman" w:hAnsi="Times New Roman" w:cs="Times New Roman"/>
          <w:sz w:val="28"/>
          <w:szCs w:val="28"/>
        </w:rPr>
      </w:pPr>
      <w:r w:rsidRPr="00B43697">
        <w:rPr>
          <w:rFonts w:ascii="Times New Roman" w:eastAsia="Times New Roman" w:hAnsi="Times New Roman" w:cs="Times New Roman"/>
          <w:sz w:val="28"/>
          <w:szCs w:val="28"/>
        </w:rPr>
        <w:t>Председатель  Жеблахтинского</w:t>
      </w:r>
    </w:p>
    <w:p w:rsidR="00B43697" w:rsidRPr="00B43697" w:rsidRDefault="00B43697" w:rsidP="00B43697">
      <w:pPr>
        <w:spacing w:after="0" w:line="240" w:lineRule="auto"/>
        <w:contextualSpacing/>
        <w:rPr>
          <w:rFonts w:ascii="Times New Roman" w:eastAsia="Times New Roman" w:hAnsi="Times New Roman" w:cs="Times New Roman"/>
          <w:sz w:val="28"/>
          <w:szCs w:val="28"/>
        </w:rPr>
      </w:pPr>
      <w:r w:rsidRPr="00B43697">
        <w:rPr>
          <w:rFonts w:ascii="Times New Roman" w:eastAsia="Times New Roman" w:hAnsi="Times New Roman" w:cs="Times New Roman"/>
          <w:sz w:val="28"/>
          <w:szCs w:val="28"/>
        </w:rPr>
        <w:t>сельского  Совета  депутатов</w:t>
      </w:r>
      <w:r w:rsidRPr="00B43697">
        <w:rPr>
          <w:rFonts w:ascii="Times New Roman" w:eastAsia="Times New Roman" w:hAnsi="Times New Roman" w:cs="Times New Roman"/>
          <w:sz w:val="28"/>
          <w:szCs w:val="28"/>
        </w:rPr>
        <w:tab/>
      </w:r>
      <w:r w:rsidRPr="00B43697">
        <w:rPr>
          <w:rFonts w:ascii="Times New Roman" w:eastAsia="Times New Roman" w:hAnsi="Times New Roman" w:cs="Times New Roman"/>
          <w:sz w:val="28"/>
          <w:szCs w:val="28"/>
        </w:rPr>
        <w:tab/>
      </w:r>
      <w:r w:rsidRPr="00B43697">
        <w:rPr>
          <w:rFonts w:ascii="Times New Roman" w:eastAsia="Times New Roman" w:hAnsi="Times New Roman" w:cs="Times New Roman"/>
          <w:sz w:val="28"/>
          <w:szCs w:val="28"/>
        </w:rPr>
        <w:tab/>
        <w:t xml:space="preserve">                   </w:t>
      </w:r>
      <w:r w:rsidRPr="00B43697">
        <w:rPr>
          <w:rFonts w:ascii="Times New Roman" w:eastAsia="Times New Roman" w:hAnsi="Times New Roman" w:cs="Times New Roman"/>
          <w:sz w:val="28"/>
          <w:szCs w:val="28"/>
        </w:rPr>
        <w:tab/>
        <w:t xml:space="preserve">                 А.В. Маркелов</w:t>
      </w:r>
    </w:p>
    <w:p w:rsidR="00B43697" w:rsidRPr="00B43697" w:rsidRDefault="00B43697" w:rsidP="00B43697">
      <w:pPr>
        <w:spacing w:after="0" w:line="240" w:lineRule="auto"/>
        <w:jc w:val="both"/>
        <w:rPr>
          <w:rFonts w:ascii="Times New Roman" w:eastAsia="Calibri" w:hAnsi="Times New Roman" w:cs="Times New Roman"/>
          <w:sz w:val="28"/>
          <w:szCs w:val="28"/>
        </w:rPr>
        <w:sectPr w:rsidR="00B43697" w:rsidRPr="00B43697" w:rsidSect="00A4086C">
          <w:pgSz w:w="11906" w:h="16838"/>
          <w:pgMar w:top="1134" w:right="850" w:bottom="1134" w:left="1701" w:header="708" w:footer="708" w:gutter="0"/>
          <w:cols w:space="708"/>
          <w:docGrid w:linePitch="360"/>
        </w:sectPr>
      </w:pPr>
    </w:p>
    <w:p w:rsidR="00B43697" w:rsidRPr="00B43697" w:rsidRDefault="00B43697" w:rsidP="00B43697">
      <w:pPr>
        <w:spacing w:after="0" w:line="240" w:lineRule="auto"/>
        <w:jc w:val="right"/>
        <w:rPr>
          <w:rFonts w:ascii="Times New Roman" w:eastAsia="Times New Roman" w:hAnsi="Times New Roman" w:cs="Times New Roman"/>
          <w:sz w:val="28"/>
          <w:szCs w:val="28"/>
          <w:lang w:eastAsia="ru-RU"/>
        </w:rPr>
      </w:pPr>
      <w:r w:rsidRPr="00B43697">
        <w:rPr>
          <w:rFonts w:ascii="Times New Roman" w:eastAsia="Times New Roman" w:hAnsi="Times New Roman" w:cs="Times New Roman"/>
          <w:sz w:val="28"/>
          <w:szCs w:val="28"/>
          <w:lang w:eastAsia="ru-RU"/>
        </w:rPr>
        <w:lastRenderedPageBreak/>
        <w:t>Приложение</w:t>
      </w:r>
    </w:p>
    <w:p w:rsidR="00B43697" w:rsidRPr="00B43697" w:rsidRDefault="00B43697" w:rsidP="00B43697">
      <w:pPr>
        <w:spacing w:after="0" w:line="240" w:lineRule="auto"/>
        <w:jc w:val="right"/>
        <w:rPr>
          <w:rFonts w:ascii="Times New Roman" w:eastAsia="Times New Roman" w:hAnsi="Times New Roman" w:cs="Times New Roman"/>
          <w:sz w:val="28"/>
          <w:szCs w:val="28"/>
          <w:lang w:eastAsia="ru-RU"/>
        </w:rPr>
      </w:pPr>
      <w:r w:rsidRPr="00B43697">
        <w:rPr>
          <w:rFonts w:ascii="Times New Roman" w:eastAsia="Times New Roman" w:hAnsi="Times New Roman" w:cs="Times New Roman"/>
          <w:sz w:val="28"/>
          <w:szCs w:val="28"/>
          <w:lang w:eastAsia="ru-RU"/>
        </w:rPr>
        <w:t>к решению Ермаковского районного</w:t>
      </w:r>
    </w:p>
    <w:p w:rsidR="00B43697" w:rsidRPr="00B43697" w:rsidRDefault="00B43697" w:rsidP="00B43697">
      <w:pPr>
        <w:spacing w:after="0" w:line="240" w:lineRule="auto"/>
        <w:jc w:val="right"/>
        <w:rPr>
          <w:rFonts w:ascii="Times New Roman" w:eastAsia="Times New Roman" w:hAnsi="Times New Roman" w:cs="Times New Roman"/>
          <w:sz w:val="28"/>
          <w:szCs w:val="28"/>
          <w:lang w:eastAsia="ru-RU"/>
        </w:rPr>
      </w:pPr>
      <w:r w:rsidRPr="00B43697">
        <w:rPr>
          <w:rFonts w:ascii="Times New Roman" w:eastAsia="Times New Roman" w:hAnsi="Times New Roman" w:cs="Times New Roman"/>
          <w:sz w:val="28"/>
          <w:szCs w:val="28"/>
          <w:lang w:eastAsia="ru-RU"/>
        </w:rPr>
        <w:t>Совета депутатов</w:t>
      </w:r>
    </w:p>
    <w:p w:rsidR="00B43697" w:rsidRPr="00B43697" w:rsidRDefault="00B43697" w:rsidP="00B43697">
      <w:pPr>
        <w:spacing w:after="0" w:line="240" w:lineRule="auto"/>
        <w:jc w:val="right"/>
        <w:rPr>
          <w:rFonts w:ascii="Times New Roman" w:eastAsia="Times New Roman" w:hAnsi="Times New Roman" w:cs="Times New Roman"/>
          <w:sz w:val="28"/>
          <w:szCs w:val="28"/>
          <w:lang w:eastAsia="ru-RU"/>
        </w:rPr>
      </w:pPr>
      <w:r w:rsidRPr="00B43697">
        <w:rPr>
          <w:rFonts w:ascii="Times New Roman" w:eastAsia="Times New Roman" w:hAnsi="Times New Roman" w:cs="Times New Roman"/>
          <w:sz w:val="28"/>
          <w:szCs w:val="28"/>
          <w:lang w:eastAsia="ru-RU"/>
        </w:rPr>
        <w:t>от  1</w:t>
      </w:r>
      <w:r w:rsidR="0014228C">
        <w:rPr>
          <w:rFonts w:ascii="Times New Roman" w:eastAsia="Times New Roman" w:hAnsi="Times New Roman" w:cs="Times New Roman"/>
          <w:sz w:val="28"/>
          <w:szCs w:val="28"/>
          <w:lang w:eastAsia="ru-RU"/>
        </w:rPr>
        <w:t>7</w:t>
      </w:r>
      <w:r w:rsidRPr="00B43697">
        <w:rPr>
          <w:rFonts w:ascii="Times New Roman" w:eastAsia="Times New Roman" w:hAnsi="Times New Roman" w:cs="Times New Roman"/>
          <w:sz w:val="28"/>
          <w:szCs w:val="28"/>
          <w:lang w:eastAsia="ru-RU"/>
        </w:rPr>
        <w:t xml:space="preserve"> мая 2019 №  </w:t>
      </w:r>
      <w:r w:rsidR="005D5800">
        <w:rPr>
          <w:rFonts w:ascii="Times New Roman" w:eastAsia="Times New Roman" w:hAnsi="Times New Roman" w:cs="Times New Roman"/>
          <w:sz w:val="28"/>
          <w:szCs w:val="28"/>
          <w:lang w:eastAsia="ru-RU"/>
        </w:rPr>
        <w:t>9</w:t>
      </w:r>
      <w:r w:rsidRPr="00B43697">
        <w:rPr>
          <w:rFonts w:ascii="Times New Roman" w:eastAsia="Times New Roman" w:hAnsi="Times New Roman" w:cs="Times New Roman"/>
          <w:sz w:val="28"/>
          <w:szCs w:val="28"/>
          <w:lang w:eastAsia="ru-RU"/>
        </w:rPr>
        <w:t>-21</w:t>
      </w:r>
    </w:p>
    <w:p w:rsidR="00B43697" w:rsidRPr="00B43697" w:rsidRDefault="00B43697" w:rsidP="00B43697">
      <w:pPr>
        <w:spacing w:after="0" w:line="240" w:lineRule="auto"/>
        <w:jc w:val="both"/>
        <w:rPr>
          <w:rFonts w:ascii="Times New Roman" w:eastAsia="Times New Roman" w:hAnsi="Times New Roman" w:cs="Times New Roman"/>
          <w:sz w:val="28"/>
          <w:szCs w:val="28"/>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CC21D2B" wp14:editId="2DE5C09B">
                <wp:simplePos x="0" y="0"/>
                <wp:positionH relativeFrom="column">
                  <wp:posOffset>3486150</wp:posOffset>
                </wp:positionH>
                <wp:positionV relativeFrom="paragraph">
                  <wp:posOffset>51435</wp:posOffset>
                </wp:positionV>
                <wp:extent cx="2590800" cy="922655"/>
                <wp:effectExtent l="0" t="381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86C" w:rsidRDefault="00A4086C" w:rsidP="00B43697">
                            <w:pPr>
                              <w:jc w:val="right"/>
                            </w:pPr>
                            <w:r>
                              <w:t>Утверждено</w:t>
                            </w:r>
                          </w:p>
                          <w:p w:rsidR="00A4086C" w:rsidRDefault="00A4086C" w:rsidP="00B43697">
                            <w:pPr>
                              <w:jc w:val="right"/>
                            </w:pPr>
                            <w:r>
                              <w:t>Решением Ермаковского районного</w:t>
                            </w:r>
                          </w:p>
                          <w:p w:rsidR="00A4086C" w:rsidRDefault="00A4086C" w:rsidP="00B43697">
                            <w:pPr>
                              <w:jc w:val="right"/>
                            </w:pPr>
                            <w:r>
                              <w:t>Совета депутатов</w:t>
                            </w:r>
                          </w:p>
                          <w:p w:rsidR="00A4086C" w:rsidRDefault="00A4086C" w:rsidP="00B43697">
                            <w:pPr>
                              <w:jc w:val="right"/>
                            </w:pPr>
                            <w:r>
                              <w:t>№ _______ от «__»  ________ 2019г.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4.5pt;margin-top:4.05pt;width:204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GggIAAA8FAAAOAAAAZHJzL2Uyb0RvYy54bWysVNuO2yAQfa/Uf0C8Z32RnY2tOKu9NFWl&#10;7UXa7QcQwDEqBgok9rbaf++Ak91sL1JV1Q8YmOEwM+cMy4uxl2jPrRNaNTg7SzHiimom1LbBn+/X&#10;swVGzhPFiNSKN/iBO3yxev1qOZia57rTknGLAES5ejAN7rw3dZI42vGeuDNtuAJjq21PPCztNmGW&#10;DIDeyyRP03kyaMuM1ZQ7B7s3kxGvIn7bcuo/tq3jHskGQ2w+jjaOmzAmqyWpt5aYTtBDGOQfouiJ&#10;UHDpE9QN8QTtrPgFqhfUaqdbf0Z1n+i2FZTHHCCbLP0pm7uOGB5zgeI481Qm9/9g6Yf9J4sEa3CJ&#10;kSI9UHTPR4+u9IjmoTqDcTU43Rlw8yNsA8sxU2duNf3ikNLXHVFbfmmtHjpOGESXhZPJydEJxwWQ&#10;zfBeM7iG7LyOQGNr+1A6KAYCdGDp4YmZEAqFzbys0kUKJgq2Ks/nZRmvIPXxtLHOv+W6R2HSYAvM&#10;R3Syv3U+REPqo0u4zGkp2FpIGRd2u7mWFu0JqGQdvwP6CzepgrPS4diEOO1AkHBHsIVwI+vfqywv&#10;0qu8mq3ni/NZsS7KWXWeLmZpVl1V87Soipv1YwgwK+pOMMbVrVD8qMCs+DuGD70waSdqEA1QnzIv&#10;J4r+mGQav98l2QsPDSlF32AoOHzBidSB2DeKxbknQk7z5GX4scpQg+M/ViXKIDA/acCPmxFQgjY2&#10;mj2AIKwGvoBaeEVg0mn7DaMBOrLB7uuOWI6RfKdAVFVWFKGF46Ioz3NY2FPL5tRCFAWoBnuMpum1&#10;n9p+Z6zYdnDTJGOlL0GIrYgaeY7qIF/oupjM4YUIbX26jl7P79jqBwAAAP//AwBQSwMEFAAGAAgA&#10;AAAhAKHsrindAAAACQEAAA8AAABkcnMvZG93bnJldi54bWxMj0FPg0AUhO8m/ofNa+LF2KUKpSBL&#10;oyYar639AQv7CqTsW8JuC/33Pk/2OJnJzDfFdra9uODoO0cKVssIBFLtTEeNgsPP59MGhA+ajO4d&#10;oYIretiW93eFzo2baIeXfWgEl5DPtYI2hCGX0tctWu2XbkBi7+hGqwPLsZFm1BOX214+R9FaWt0R&#10;L7R6wI8W69P+bBUcv6fHJJuqr3BId/H6XXdp5a5KPSzmt1cQAefwH4Y/fEaHkpkqdybjRa8giTP+&#10;EhRsViDYz5KUdcXB5CUGWRby9kH5CwAA//8DAFBLAQItABQABgAIAAAAIQC2gziS/gAAAOEBAAAT&#10;AAAAAAAAAAAAAAAAAAAAAABbQ29udGVudF9UeXBlc10ueG1sUEsBAi0AFAAGAAgAAAAhADj9If/W&#10;AAAAlAEAAAsAAAAAAAAAAAAAAAAALwEAAF9yZWxzLy5yZWxzUEsBAi0AFAAGAAgAAAAhAK0uX4aC&#10;AgAADwUAAA4AAAAAAAAAAAAAAAAALgIAAGRycy9lMm9Eb2MueG1sUEsBAi0AFAAGAAgAAAAhAKHs&#10;rindAAAACQEAAA8AAAAAAAAAAAAAAAAA3AQAAGRycy9kb3ducmV2LnhtbFBLBQYAAAAABAAEAPMA&#10;AADmBQAAAAA=&#10;" stroked="f">
                <v:textbox>
                  <w:txbxContent>
                    <w:p w:rsidR="00B43697" w:rsidRDefault="00B43697" w:rsidP="00B43697">
                      <w:pPr>
                        <w:jc w:val="right"/>
                      </w:pPr>
                      <w:r>
                        <w:t>Утверждено</w:t>
                      </w:r>
                    </w:p>
                    <w:p w:rsidR="00B43697" w:rsidRDefault="00B43697" w:rsidP="00B43697">
                      <w:pPr>
                        <w:jc w:val="right"/>
                      </w:pPr>
                      <w:r>
                        <w:t>Решением Ермаковского районного</w:t>
                      </w:r>
                    </w:p>
                    <w:p w:rsidR="00B43697" w:rsidRDefault="00B43697" w:rsidP="00B43697">
                      <w:pPr>
                        <w:jc w:val="right"/>
                      </w:pPr>
                      <w:r>
                        <w:t>Совета депутатов</w:t>
                      </w:r>
                    </w:p>
                    <w:p w:rsidR="00B43697" w:rsidRDefault="00B43697" w:rsidP="00B43697">
                      <w:pPr>
                        <w:jc w:val="right"/>
                      </w:pPr>
                      <w:r>
                        <w:t>№ _______ от «__»  ________ 2019г.</w:t>
                      </w:r>
                    </w:p>
                  </w:txbxContent>
                </v:textbox>
              </v:shape>
            </w:pict>
          </mc:Fallback>
        </mc:AlternateContent>
      </w:r>
      <w:r w:rsidRPr="00B436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21AC6CF" wp14:editId="3849DE7F">
                <wp:simplePos x="0" y="0"/>
                <wp:positionH relativeFrom="column">
                  <wp:posOffset>-172085</wp:posOffset>
                </wp:positionH>
                <wp:positionV relativeFrom="paragraph">
                  <wp:posOffset>51435</wp:posOffset>
                </wp:positionV>
                <wp:extent cx="2352675" cy="993140"/>
                <wp:effectExtent l="0" t="3810" r="635"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86C" w:rsidRDefault="00A4086C" w:rsidP="00B43697">
                            <w:r>
                              <w:t>Утверждено</w:t>
                            </w:r>
                          </w:p>
                          <w:p w:rsidR="00A4086C" w:rsidRDefault="00A4086C" w:rsidP="00B43697">
                            <w:r>
                              <w:t>Решением Совета</w:t>
                            </w:r>
                          </w:p>
                          <w:p w:rsidR="00A4086C" w:rsidRDefault="00A4086C" w:rsidP="00B43697">
                            <w:r>
                              <w:t>депутатов поселения</w:t>
                            </w:r>
                          </w:p>
                          <w:p w:rsidR="00A4086C" w:rsidRDefault="00A4086C" w:rsidP="00B43697">
                            <w:r>
                              <w:t>№______ от «__» _______ 2019г.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55pt;margin-top:4.05pt;width:185.25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KJhgIAABY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GUaSdEDRAxscWqkB5b46vbYlON1rcHMDbAPLIVOr71T9xSKpbloit+zaGNW3jFCILvEno7OjI471&#10;IJv+vaJwDdk5FYCGxnS+dFAMBOjA0uOJGR9KDZvpZZ5OZzlGNdiK4jLJAnURKY+ntbHuLVMd8pMK&#10;G2A+oJP9nXU+GlIeXfxlVglO11yIsDDbzY0waE9AJevwhQReuAnpnaXyx0bEcQeChDu8zYcbWH8q&#10;kjSLV2kxWU/ns0m2zvJJMYvnkzgpVsU0zorsdv3dB5hkZcspZfKOS3ZUYJL9HcOHXhi1EzSIeqhP&#10;nuYjRX9MMg7f75LsuIOGFLyr8PzkREpP7BtJIW1SOsLFOI9+Dj9UGWpw/IeqBBl45kcNuGEzBL0F&#10;jXiJbBR9BF0YBbQB+fCYwKRV5htGPTRmhe3XHTEMI/FOgraKJAPykQuLLJ+lsDDnls25hcgaoCrs&#10;MBqnN27s/p02fNvCTaOapboGPTY8SOU5qoOKoflCToeHwnf3+Tp4PT9nyx8AAAD//wMAUEsDBBQA&#10;BgAIAAAAIQB1n6wt3gAAAAkBAAAPAAAAZHJzL2Rvd25yZXYueG1sTI/BbsIwDIbvk/YOkSftMkEK&#10;lBZKU7RN2rQrjAdwm9BWa5yqCbS8/bzTOFnW/+n353w/2U5czeBbRwoW8wiEocrplmoFp++P2QaE&#10;D0gaO0dGwc142BePDzlm2o10MNdjqAWXkM9QQRNCn0npq8ZY9HPXG+Ls7AaLgdehlnrAkcttJ5dR&#10;lEiLLfGFBnvz3pjq53ixCs5f48t6O5af4ZQe4uQN27R0N6Wen6bXHYhgpvAPw58+q0PBTqW7kPai&#10;UzBbpgtGFWx4cL6KVzGIksEkXoMscnn/QfELAAD//wMAUEsBAi0AFAAGAAgAAAAhALaDOJL+AAAA&#10;4QEAABMAAAAAAAAAAAAAAAAAAAAAAFtDb250ZW50X1R5cGVzXS54bWxQSwECLQAUAAYACAAAACEA&#10;OP0h/9YAAACUAQAACwAAAAAAAAAAAAAAAAAvAQAAX3JlbHMvLnJlbHNQSwECLQAUAAYACAAAACEA&#10;hy9SiYYCAAAWBQAADgAAAAAAAAAAAAAAAAAuAgAAZHJzL2Uyb0RvYy54bWxQSwECLQAUAAYACAAA&#10;ACEAdZ+sLd4AAAAJAQAADwAAAAAAAAAAAAAAAADgBAAAZHJzL2Rvd25yZXYueG1sUEsFBgAAAAAE&#10;AAQA8wAAAOsFAAAAAA==&#10;" stroked="f">
                <v:textbox>
                  <w:txbxContent>
                    <w:p w:rsidR="00B43697" w:rsidRDefault="00B43697" w:rsidP="00B43697">
                      <w:r>
                        <w:t>Утверждено</w:t>
                      </w:r>
                    </w:p>
                    <w:p w:rsidR="00B43697" w:rsidRDefault="00B43697" w:rsidP="00B43697">
                      <w:r>
                        <w:t>Решением Совета</w:t>
                      </w:r>
                    </w:p>
                    <w:p w:rsidR="00B43697" w:rsidRDefault="00B43697" w:rsidP="00B43697">
                      <w:r>
                        <w:t>депутатов поселения</w:t>
                      </w:r>
                    </w:p>
                    <w:p w:rsidR="00B43697" w:rsidRDefault="00B43697" w:rsidP="00B43697">
                      <w:r>
                        <w:t>№______ от «__» _______ 2019г.</w:t>
                      </w:r>
                    </w:p>
                  </w:txbxContent>
                </v:textbox>
              </v:shape>
            </w:pict>
          </mc:Fallback>
        </mc:AlternateContent>
      </w:r>
      <w:r w:rsidRPr="00B43697">
        <w:rPr>
          <w:rFonts w:ascii="Times New Roman" w:eastAsia="Times New Roman" w:hAnsi="Times New Roman" w:cs="Times New Roman"/>
          <w:b/>
          <w:color w:val="333333"/>
          <w:sz w:val="24"/>
          <w:szCs w:val="24"/>
          <w:lang w:eastAsia="ru-RU"/>
        </w:rPr>
        <w:tab/>
      </w:r>
      <w:r w:rsidRPr="00B43697">
        <w:rPr>
          <w:rFonts w:ascii="Times New Roman" w:eastAsia="Times New Roman" w:hAnsi="Times New Roman" w:cs="Times New Roman"/>
          <w:b/>
          <w:color w:val="333333"/>
          <w:sz w:val="24"/>
          <w:szCs w:val="24"/>
          <w:lang w:eastAsia="ru-RU"/>
        </w:rPr>
        <w:tab/>
      </w: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p>
    <w:p w:rsidR="00B43697" w:rsidRPr="00B43697" w:rsidRDefault="00B43697" w:rsidP="00B43697">
      <w:pPr>
        <w:spacing w:after="0" w:line="240" w:lineRule="auto"/>
        <w:rPr>
          <w:rFonts w:ascii="Times New Roman" w:eastAsia="Times New Roman" w:hAnsi="Times New Roman" w:cs="Times New Roman"/>
          <w:b/>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16"/>
          <w:szCs w:val="16"/>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16"/>
          <w:szCs w:val="16"/>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16"/>
          <w:szCs w:val="16"/>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СОГЛАШЕНИЕ</w:t>
      </w: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 xml:space="preserve"> о передаче </w:t>
      </w:r>
      <w:proofErr w:type="gramStart"/>
      <w:r w:rsidRPr="00B43697">
        <w:rPr>
          <w:rFonts w:ascii="Times New Roman" w:eastAsia="Times New Roman" w:hAnsi="Times New Roman" w:cs="Times New Roman"/>
          <w:b/>
          <w:color w:val="333333"/>
          <w:sz w:val="24"/>
          <w:szCs w:val="24"/>
          <w:lang w:eastAsia="ru-RU"/>
        </w:rPr>
        <w:t>осуществления полномочий органов местного самоуправления района</w:t>
      </w:r>
      <w:proofErr w:type="gramEnd"/>
      <w:r w:rsidRPr="00B43697">
        <w:rPr>
          <w:rFonts w:ascii="Times New Roman" w:eastAsia="Times New Roman" w:hAnsi="Times New Roman" w:cs="Times New Roman"/>
          <w:b/>
          <w:color w:val="333333"/>
          <w:sz w:val="24"/>
          <w:szCs w:val="24"/>
          <w:lang w:eastAsia="ru-RU"/>
        </w:rPr>
        <w:t xml:space="preserve"> органам местного самоуправления  сельсоветов  в части проведения общественных обсуждений, публичных слушаний по проектам правил землепользования и застройки и их утверждения</w:t>
      </w: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4E98C2D" wp14:editId="0EB34C41">
                <wp:simplePos x="0" y="0"/>
                <wp:positionH relativeFrom="column">
                  <wp:posOffset>0</wp:posOffset>
                </wp:positionH>
                <wp:positionV relativeFrom="paragraph">
                  <wp:posOffset>23495</wp:posOffset>
                </wp:positionV>
                <wp:extent cx="6172200" cy="266700"/>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86C" w:rsidRDefault="00A4086C" w:rsidP="00B43697">
                            <w:r>
                              <w:t>с. Ермаковское                                                                                                  «____» _________________ 2019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85pt;width:4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3gtwIAAMA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XGAnaQYse2GjQrRwRsdUZep2C030PbmYEM3TZMdX9nSy/aiTkqqFiy26UkkPDaAXZhfamf3Z1&#10;wtEWZDN8kBWEoTsjHdBYq86WDoqBAB269HjqjE2lBGMcziNoN0YlnEVxPIe1DUHT4+1eafOOyQ7Z&#10;RYYVdN6h0/2dNpPr0cUGE7LgbQt2mrbimQEwJwvEhqv2zGbhmvkjCZL1Yr0gHonitUeCPPduihXx&#10;4iKcz/LLfLXKw582bkjShlcVEzbMUVgh+bPGHSQ+SeIkLS1bXlk4m5JW282qVWhPQdiF+w4FOXPz&#10;n6fh6gVcXlAKIxLcRolXxIu5Rwoy85J5sPCCMLlN4oAkJC+eU7rjgv07JTRkOJlFs0lMv+UWuO81&#10;N5p23MDoaHmX4cXJiaZWgmtRudYayttpfVYKm/5TKaDdx0Y7wVqNTmo142Z0LyOy0a2YN7J6BAUr&#10;CQIDLcLYg0Uj1XeMBhghGdbfdlQxjNr3Al5BEhJiZ47bkNk8go06P9mcn1BRAlSGDUbTcmWmObXr&#10;Fd82EGl6d0LewMupuRP1U1aH9wZjwnE7jDQ7h873zutp8C5/AQAA//8DAFBLAwQUAAYACAAAACEA&#10;9szX3doAAAAFAQAADwAAAGRycy9kb3ducmV2LnhtbEyPwU7DMBBE70j8g7VI3KhNaUkbsqkQiCuI&#10;ApW4ufE2iYjXUew24e9ZTnAczWjmTbGZfKdONMQ2MML1zIAiroJruUZ4f3u6WoGKybKzXWBC+KYI&#10;m/L8rLC5CyO/0mmbaiUlHHOL0KTU51rHqiFv4yz0xOIdwuBtEjnU2g12lHLf6bkxt9rblmWhsT09&#10;NFR9bY8e4eP58LlbmJf60S/7MUxGs19rxMuL6f4OVKIp/YXhF1/QoRSmfTiyi6pDkCMJ4SYDJeY6&#10;m4veIyyWGeiy0P/pyx8AAAD//wMAUEsBAi0AFAAGAAgAAAAhALaDOJL+AAAA4QEAABMAAAAAAAAA&#10;AAAAAAAAAAAAAFtDb250ZW50X1R5cGVzXS54bWxQSwECLQAUAAYACAAAACEAOP0h/9YAAACUAQAA&#10;CwAAAAAAAAAAAAAAAAAvAQAAX3JlbHMvLnJlbHNQSwECLQAUAAYACAAAACEATCVd4LcCAADABQAA&#10;DgAAAAAAAAAAAAAAAAAuAgAAZHJzL2Uyb0RvYy54bWxQSwECLQAUAAYACAAAACEA9szX3doAAAAF&#10;AQAADwAAAAAAAAAAAAAAAAARBQAAZHJzL2Rvd25yZXYueG1sUEsFBgAAAAAEAAQA8wAAABgGAAAA&#10;AA==&#10;" filled="f" stroked="f">
                <v:textbox>
                  <w:txbxContent>
                    <w:p w:rsidR="00B43697" w:rsidRDefault="00B43697" w:rsidP="00B43697">
                      <w:r>
                        <w:t>с. Ермаковское                                                                                                  «____» _________________ 2019 г.</w:t>
                      </w:r>
                    </w:p>
                  </w:txbxContent>
                </v:textbox>
              </v:shape>
            </w:pict>
          </mc:Fallback>
        </mc:AlternateConten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proofErr w:type="gramStart"/>
      <w:r w:rsidRPr="00B43697">
        <w:rPr>
          <w:rFonts w:ascii="Times New Roman" w:eastAsia="Times New Roman" w:hAnsi="Times New Roman" w:cs="Times New Roman"/>
          <w:color w:val="333333"/>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проведения общественных обсуждений, публичных слушаний по проектам правил землепользования и застройки сельских поселений Ермаковского района и их утверждения</w:t>
      </w:r>
      <w:r w:rsidRPr="00B43697">
        <w:rPr>
          <w:rFonts w:ascii="Times New Roman" w:eastAsia="Times New Roman" w:hAnsi="Times New Roman" w:cs="Times New Roman"/>
          <w:b/>
          <w:color w:val="333333"/>
          <w:sz w:val="24"/>
          <w:szCs w:val="24"/>
          <w:lang w:eastAsia="ru-RU"/>
        </w:rPr>
        <w:t xml:space="preserve"> администрация Ермаковского района</w:t>
      </w:r>
      <w:r w:rsidRPr="00B43697">
        <w:rPr>
          <w:rFonts w:ascii="Times New Roman" w:eastAsia="Times New Roman" w:hAnsi="Times New Roman" w:cs="Times New Roman"/>
          <w:color w:val="333333"/>
          <w:sz w:val="24"/>
          <w:szCs w:val="24"/>
          <w:lang w:eastAsia="ru-RU"/>
        </w:rPr>
        <w:t xml:space="preserve"> в лице главы района  </w:t>
      </w:r>
      <w:r w:rsidRPr="00B43697">
        <w:rPr>
          <w:rFonts w:ascii="Times New Roman" w:eastAsia="Times New Roman" w:hAnsi="Times New Roman" w:cs="Times New Roman"/>
          <w:b/>
          <w:color w:val="333333"/>
          <w:sz w:val="24"/>
          <w:szCs w:val="24"/>
          <w:lang w:eastAsia="ru-RU"/>
        </w:rPr>
        <w:t>Виговского Михаила Анатольевича</w:t>
      </w:r>
      <w:r w:rsidRPr="00B43697">
        <w:rPr>
          <w:rFonts w:ascii="Times New Roman" w:eastAsia="Times New Roman" w:hAnsi="Times New Roman" w:cs="Times New Roman"/>
          <w:color w:val="333333"/>
          <w:sz w:val="24"/>
          <w:szCs w:val="24"/>
          <w:lang w:eastAsia="ru-RU"/>
        </w:rPr>
        <w:t>, действующего на основании Устава  с одной</w:t>
      </w:r>
      <w:proofErr w:type="gramEnd"/>
      <w:r w:rsidRPr="00B43697">
        <w:rPr>
          <w:rFonts w:ascii="Times New Roman" w:eastAsia="Times New Roman" w:hAnsi="Times New Roman" w:cs="Times New Roman"/>
          <w:color w:val="333333"/>
          <w:sz w:val="24"/>
          <w:szCs w:val="24"/>
          <w:lang w:eastAsia="ru-RU"/>
        </w:rPr>
        <w:t xml:space="preserve"> стороны и  </w:t>
      </w:r>
      <w:r w:rsidRPr="00B43697">
        <w:rPr>
          <w:rFonts w:ascii="Times New Roman" w:eastAsia="Times New Roman" w:hAnsi="Times New Roman" w:cs="Times New Roman"/>
          <w:b/>
          <w:color w:val="333333"/>
          <w:sz w:val="24"/>
          <w:szCs w:val="24"/>
          <w:lang w:eastAsia="ru-RU"/>
        </w:rPr>
        <w:t>Жеблахтинский сельсовет</w:t>
      </w:r>
      <w:r w:rsidRPr="00B43697">
        <w:rPr>
          <w:rFonts w:ascii="Times New Roman" w:eastAsia="Times New Roman" w:hAnsi="Times New Roman" w:cs="Times New Roman"/>
          <w:i/>
          <w:color w:val="333333"/>
          <w:sz w:val="24"/>
          <w:szCs w:val="24"/>
          <w:lang w:eastAsia="ru-RU"/>
        </w:rPr>
        <w:t xml:space="preserve"> </w:t>
      </w:r>
      <w:r w:rsidRPr="00B43697">
        <w:rPr>
          <w:rFonts w:ascii="Times New Roman" w:eastAsia="Times New Roman" w:hAnsi="Times New Roman" w:cs="Times New Roman"/>
          <w:color w:val="333333"/>
          <w:sz w:val="24"/>
          <w:szCs w:val="24"/>
          <w:lang w:eastAsia="ru-RU"/>
        </w:rPr>
        <w:t xml:space="preserve">в лице главы администрации </w:t>
      </w:r>
      <w:r w:rsidRPr="00B43697">
        <w:rPr>
          <w:rFonts w:ascii="Times New Roman" w:eastAsia="Times New Roman" w:hAnsi="Times New Roman" w:cs="Times New Roman"/>
          <w:b/>
          <w:color w:val="333333"/>
          <w:sz w:val="24"/>
          <w:szCs w:val="24"/>
          <w:lang w:eastAsia="ru-RU"/>
        </w:rPr>
        <w:t>Маркелова Андрея Васильевича</w:t>
      </w:r>
      <w:r w:rsidRPr="00B43697">
        <w:rPr>
          <w:rFonts w:ascii="Times New Roman" w:eastAsia="Times New Roman" w:hAnsi="Times New Roman" w:cs="Times New Roman"/>
          <w:color w:val="333333"/>
          <w:sz w:val="24"/>
          <w:szCs w:val="24"/>
          <w:lang w:eastAsia="ru-RU"/>
        </w:rPr>
        <w:t>, действующего на основании Устава сельсовета, с другой стороны, заключили настоящее Соглашение о нижеследующем:</w:t>
      </w:r>
    </w:p>
    <w:p w:rsidR="00B43697" w:rsidRPr="00B43697" w:rsidRDefault="00B43697" w:rsidP="00B43697">
      <w:pPr>
        <w:spacing w:after="0" w:line="240" w:lineRule="auto"/>
        <w:jc w:val="center"/>
        <w:rPr>
          <w:rFonts w:ascii="Times New Roman" w:eastAsia="Times New Roman" w:hAnsi="Times New Roman" w:cs="Times New Roman"/>
          <w:color w:val="333333"/>
          <w:sz w:val="16"/>
          <w:szCs w:val="16"/>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1.Предмет соглашения</w:t>
      </w: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p>
    <w:p w:rsidR="00B43697" w:rsidRPr="00B43697" w:rsidRDefault="00B43697" w:rsidP="00B43697">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1.1 Администрации Ермаковского района передает</w:t>
      </w:r>
      <w:r w:rsidRPr="00B43697">
        <w:rPr>
          <w:rFonts w:ascii="Times New Roman" w:eastAsia="Times New Roman" w:hAnsi="Times New Roman" w:cs="Times New Roman"/>
          <w:i/>
          <w:color w:val="333333"/>
          <w:sz w:val="24"/>
          <w:szCs w:val="24"/>
          <w:lang w:eastAsia="ru-RU"/>
        </w:rPr>
        <w:t xml:space="preserve"> </w:t>
      </w:r>
      <w:r w:rsidRPr="00B43697">
        <w:rPr>
          <w:rFonts w:ascii="Times New Roman" w:eastAsia="Times New Roman" w:hAnsi="Times New Roman" w:cs="Times New Roman"/>
          <w:color w:val="333333"/>
          <w:sz w:val="24"/>
          <w:szCs w:val="24"/>
          <w:lang w:eastAsia="ru-RU"/>
        </w:rPr>
        <w:t>Жеблахтинскому сельсовету осуществление полномочий в части проведения общественных обсуждений, публичных слушаний по проектам правил землепользования и застройки и их утверждения.</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1.2. Полномочия считаются переданными с момента получения администрацией Жеблахтинского сельсовета финансовых средств (межбюджетных трансфертов), необходимых для их осуществления. </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12"/>
          <w:szCs w:val="12"/>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2. Права и обязанности сторон</w:t>
      </w: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2.1. Права и обязанности администрации района.</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2.1.1. Администрация района вправе:</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требовать от сельсовета надлежащего осуществления переданных ему полномочий;</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 осуществлять </w:t>
      </w:r>
      <w:proofErr w:type="gramStart"/>
      <w:r w:rsidRPr="00B43697">
        <w:rPr>
          <w:rFonts w:ascii="Times New Roman" w:eastAsia="Times New Roman" w:hAnsi="Times New Roman" w:cs="Times New Roman"/>
          <w:color w:val="333333"/>
          <w:sz w:val="24"/>
          <w:szCs w:val="24"/>
          <w:lang w:eastAsia="ru-RU"/>
        </w:rPr>
        <w:t>контроль за</w:t>
      </w:r>
      <w:proofErr w:type="gramEnd"/>
      <w:r w:rsidRPr="00B43697">
        <w:rPr>
          <w:rFonts w:ascii="Times New Roman" w:eastAsia="Times New Roman" w:hAnsi="Times New Roman" w:cs="Times New Roman"/>
          <w:color w:val="333333"/>
          <w:sz w:val="24"/>
          <w:szCs w:val="24"/>
          <w:lang w:eastAsia="ru-RU"/>
        </w:rPr>
        <w:t xml:space="preserve"> осуществлением переданных полномочий и целевых расходованием финансовых средств, переданных на их осуществление.</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2.1.2. Администрация района обязана:</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2.2. Права и обязанности сельсовета.</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lastRenderedPageBreak/>
        <w:t>2.2.1. Сельсовет вправе:</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в районный бюджет) к настоящему Соглашению;</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 - требовать пересмотра Порядка определения объема межбюджетных трансфертов, предоставляемых из бюджета сельсовета в районный бюджет (Приложения №1), при пролонгации настоящего соглашения в случае существенного изменения обстоятельств, влияющих на определение размера межбюджетных трансфертов.</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2.2.2. Сельсовет обязан:</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надлежащим образом осуществлять переданные ему настоящим соглашением полномочия по решению вопросов местного значения;</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расходовать межбюджетные трансферты, передаваемые из бюджета сельсовета в районный бюджет на осуществление переданных полномочий, строго в соответствии с целевым назначением.</w:t>
      </w:r>
    </w:p>
    <w:p w:rsidR="00B43697" w:rsidRPr="00B43697" w:rsidRDefault="00B43697" w:rsidP="00B43697">
      <w:pPr>
        <w:spacing w:after="0" w:line="240" w:lineRule="auto"/>
        <w:jc w:val="center"/>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3. Финансирование осуществления передаваемых полномочий</w:t>
      </w:r>
    </w:p>
    <w:p w:rsidR="00B43697" w:rsidRPr="00B43697" w:rsidRDefault="00B43697" w:rsidP="00B43697">
      <w:pPr>
        <w:spacing w:after="0" w:line="240" w:lineRule="auto"/>
        <w:jc w:val="center"/>
        <w:rPr>
          <w:rFonts w:ascii="Times New Roman" w:eastAsia="Times New Roman" w:hAnsi="Times New Roman" w:cs="Times New Roman"/>
          <w:b/>
          <w:color w:val="333333"/>
          <w:sz w:val="16"/>
          <w:szCs w:val="16"/>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3.1. Для осуществления полномочий район из своего бюджета передает в бюджет сельсовета межбюджетный трансферт в размере 100 (сто) рублей 00 копеек.</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 3.2. Объем межбюджетных трансфертов, передаваемых из районного бюджета в бюджет сельсовета, определяется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B43697" w:rsidRPr="00B43697" w:rsidRDefault="00B43697" w:rsidP="00B43697">
      <w:pPr>
        <w:spacing w:after="0" w:line="240" w:lineRule="auto"/>
        <w:jc w:val="center"/>
        <w:rPr>
          <w:rFonts w:ascii="Times New Roman" w:eastAsia="Times New Roman" w:hAnsi="Times New Roman" w:cs="Times New Roman"/>
          <w:b/>
          <w:color w:val="333333"/>
          <w:sz w:val="20"/>
          <w:szCs w:val="20"/>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 xml:space="preserve">4. </w:t>
      </w:r>
      <w:proofErr w:type="gramStart"/>
      <w:r w:rsidRPr="00B43697">
        <w:rPr>
          <w:rFonts w:ascii="Times New Roman" w:eastAsia="Times New Roman" w:hAnsi="Times New Roman" w:cs="Times New Roman"/>
          <w:b/>
          <w:color w:val="333333"/>
          <w:sz w:val="24"/>
          <w:szCs w:val="24"/>
          <w:lang w:eastAsia="ru-RU"/>
        </w:rPr>
        <w:t>Контроль за</w:t>
      </w:r>
      <w:proofErr w:type="gramEnd"/>
      <w:r w:rsidRPr="00B43697">
        <w:rPr>
          <w:rFonts w:ascii="Times New Roman" w:eastAsia="Times New Roman" w:hAnsi="Times New Roman" w:cs="Times New Roman"/>
          <w:b/>
          <w:color w:val="333333"/>
          <w:sz w:val="24"/>
          <w:szCs w:val="24"/>
          <w:lang w:eastAsia="ru-RU"/>
        </w:rPr>
        <w:t xml:space="preserve"> осуществлением полномочий</w:t>
      </w:r>
    </w:p>
    <w:p w:rsidR="00B43697" w:rsidRPr="00B43697" w:rsidRDefault="00B43697" w:rsidP="00B43697">
      <w:pPr>
        <w:spacing w:after="0" w:line="240" w:lineRule="auto"/>
        <w:jc w:val="center"/>
        <w:rPr>
          <w:rFonts w:ascii="Times New Roman" w:eastAsia="Times New Roman" w:hAnsi="Times New Roman" w:cs="Times New Roman"/>
          <w:b/>
          <w:color w:val="333333"/>
          <w:sz w:val="16"/>
          <w:szCs w:val="16"/>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4.1. Представительный орган администрации района осуществляет </w:t>
      </w:r>
      <w:proofErr w:type="gramStart"/>
      <w:r w:rsidRPr="00B43697">
        <w:rPr>
          <w:rFonts w:ascii="Times New Roman" w:eastAsia="Times New Roman" w:hAnsi="Times New Roman" w:cs="Times New Roman"/>
          <w:color w:val="333333"/>
          <w:sz w:val="24"/>
          <w:szCs w:val="24"/>
          <w:lang w:eastAsia="ru-RU"/>
        </w:rPr>
        <w:t>контроль за</w:t>
      </w:r>
      <w:proofErr w:type="gramEnd"/>
      <w:r w:rsidRPr="00B43697">
        <w:rPr>
          <w:rFonts w:ascii="Times New Roman" w:eastAsia="Times New Roman" w:hAnsi="Times New Roman" w:cs="Times New Roman"/>
          <w:color w:val="333333"/>
          <w:sz w:val="24"/>
          <w:szCs w:val="24"/>
          <w:lang w:eastAsia="ru-RU"/>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4.4. </w:t>
      </w:r>
      <w:proofErr w:type="gramStart"/>
      <w:r w:rsidRPr="00B43697">
        <w:rPr>
          <w:rFonts w:ascii="Times New Roman" w:eastAsia="Times New Roman" w:hAnsi="Times New Roman" w:cs="Times New Roman"/>
          <w:color w:val="333333"/>
          <w:sz w:val="24"/>
          <w:szCs w:val="24"/>
          <w:lang w:eastAsia="ru-RU"/>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ind w:firstLine="540"/>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5. Ответственность сторон Соглашения</w:t>
      </w:r>
    </w:p>
    <w:p w:rsidR="00B43697" w:rsidRPr="00B43697" w:rsidRDefault="00B43697" w:rsidP="00B43697">
      <w:pPr>
        <w:spacing w:after="0" w:line="240" w:lineRule="auto"/>
        <w:ind w:firstLine="540"/>
        <w:jc w:val="center"/>
        <w:rPr>
          <w:rFonts w:ascii="Times New Roman" w:eastAsia="Times New Roman" w:hAnsi="Times New Roman" w:cs="Times New Roman"/>
          <w:b/>
          <w:color w:val="333333"/>
          <w:sz w:val="16"/>
          <w:szCs w:val="16"/>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B43697">
        <w:rPr>
          <w:rFonts w:ascii="Times New Roman" w:eastAsia="Times New Roman" w:hAnsi="Times New Roman" w:cs="Times New Roman"/>
          <w:color w:val="333333"/>
          <w:sz w:val="24"/>
          <w:szCs w:val="24"/>
          <w:lang w:eastAsia="ru-RU"/>
        </w:rPr>
        <w:t xml:space="preserve">Расторжение Соглашения по данному основанию влечет за собой возврат перечисленных </w:t>
      </w:r>
      <w:r w:rsidRPr="00B43697">
        <w:rPr>
          <w:rFonts w:ascii="Times New Roman" w:eastAsia="Times New Roman" w:hAnsi="Times New Roman" w:cs="Times New Roman"/>
          <w:color w:val="333333"/>
          <w:sz w:val="24"/>
          <w:szCs w:val="24"/>
          <w:lang w:eastAsia="ru-RU"/>
        </w:rPr>
        <w:lastRenderedPageBreak/>
        <w:t>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в котором было допущено ненадлежащее осуществление (неосуществление) переданных полномочий выделяемых, из бюджета</w:t>
      </w:r>
      <w:proofErr w:type="gramEnd"/>
      <w:r w:rsidRPr="00B43697">
        <w:rPr>
          <w:rFonts w:ascii="Times New Roman" w:eastAsia="Times New Roman" w:hAnsi="Times New Roman" w:cs="Times New Roman"/>
          <w:color w:val="333333"/>
          <w:sz w:val="24"/>
          <w:szCs w:val="24"/>
          <w:lang w:eastAsia="ru-RU"/>
        </w:rPr>
        <w:t xml:space="preserve"> сельсовета на осуществление указанных полномочий.</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12"/>
          <w:szCs w:val="12"/>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6. Основания прекращения Соглашения</w:t>
      </w: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 xml:space="preserve"> </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6.1. Основаниями прекращения настоящего Соглашения являются: </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1) истечение срока действия Соглашения;</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2) Соглашение сторон;</w:t>
      </w:r>
    </w:p>
    <w:p w:rsidR="00B43697" w:rsidRPr="00B43697" w:rsidRDefault="00B43697" w:rsidP="00B43697">
      <w:pPr>
        <w:spacing w:after="0" w:line="240" w:lineRule="auto"/>
        <w:ind w:firstLine="540"/>
        <w:jc w:val="both"/>
        <w:rPr>
          <w:rFonts w:ascii="Times New Roman" w:eastAsia="Times New Roman" w:hAnsi="Times New Roman" w:cs="Times New Roman"/>
          <w:i/>
          <w:iCs/>
          <w:color w:val="333333"/>
          <w:sz w:val="24"/>
          <w:szCs w:val="24"/>
          <w:lang w:eastAsia="ru-RU"/>
        </w:rPr>
      </w:pPr>
      <w:r w:rsidRPr="00B43697">
        <w:rPr>
          <w:rFonts w:ascii="Times New Roman" w:eastAsia="Times New Roman" w:hAnsi="Times New Roman" w:cs="Times New Roman"/>
          <w:color w:val="333333"/>
          <w:sz w:val="24"/>
          <w:szCs w:val="24"/>
          <w:lang w:eastAsia="ru-RU"/>
        </w:rPr>
        <w:t>3) досрочное расторжение Соглашения в случаях, предусмотренных пунктами 4.4 и 6.2 настоящего Соглашения.</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12"/>
          <w:szCs w:val="12"/>
          <w:lang w:eastAsia="ru-RU"/>
        </w:rPr>
      </w:pPr>
      <w:r w:rsidRPr="00B43697">
        <w:rPr>
          <w:rFonts w:ascii="Times New Roman" w:eastAsia="Times New Roman" w:hAnsi="Times New Roman" w:cs="Times New Roman"/>
          <w:color w:val="333333"/>
          <w:sz w:val="24"/>
          <w:szCs w:val="24"/>
          <w:lang w:eastAsia="ru-RU"/>
        </w:rPr>
        <w:t xml:space="preserve">   </w:t>
      </w: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7. Заключительные положения</w:t>
      </w:r>
    </w:p>
    <w:p w:rsidR="00B43697" w:rsidRPr="00B43697" w:rsidRDefault="00B43697" w:rsidP="00B43697">
      <w:pPr>
        <w:spacing w:after="0" w:line="240" w:lineRule="auto"/>
        <w:jc w:val="center"/>
        <w:rPr>
          <w:rFonts w:ascii="Times New Roman" w:eastAsia="Times New Roman" w:hAnsi="Times New Roman" w:cs="Times New Roman"/>
          <w:b/>
          <w:color w:val="333333"/>
          <w:sz w:val="16"/>
          <w:szCs w:val="16"/>
          <w:lang w:eastAsia="ru-RU"/>
        </w:rPr>
      </w:pP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7.1. Настоящее Соглашение вступает в силу с момента его  подписания и  действует до «31» декабря   2019 г. </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7.2. Изменения и дополнения к настоящему Соглашению должны совершаться в письменном виде за подписью обеих сторон.</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7.3. Все споры и разногласия, возникающие из данного соглашения, подлежат разрешению в порядке, установленном действующим законодательством.</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7.4  Настоящее Соглашение составляется в двух экземплярах – по одному для каждой из сторон.</w:t>
      </w:r>
    </w:p>
    <w:p w:rsidR="00B43697" w:rsidRPr="00B43697" w:rsidRDefault="00B43697" w:rsidP="00B43697">
      <w:pPr>
        <w:spacing w:after="0" w:line="240" w:lineRule="auto"/>
        <w:ind w:firstLine="540"/>
        <w:jc w:val="both"/>
        <w:rPr>
          <w:rFonts w:ascii="Times New Roman" w:eastAsia="Times New Roman" w:hAnsi="Times New Roman" w:cs="Times New Roman"/>
          <w:color w:val="333333"/>
          <w:sz w:val="12"/>
          <w:szCs w:val="12"/>
          <w:lang w:eastAsia="ru-RU"/>
        </w:rPr>
      </w:pP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8. Реквизиты сторон</w:t>
      </w:r>
    </w:p>
    <w:p w:rsidR="00B43697" w:rsidRPr="00B43697" w:rsidRDefault="00B43697" w:rsidP="00B43697">
      <w:pPr>
        <w:spacing w:after="0" w:line="240" w:lineRule="auto"/>
        <w:jc w:val="center"/>
        <w:rPr>
          <w:rFonts w:ascii="Times New Roman" w:eastAsia="Times New Roman" w:hAnsi="Times New Roman" w:cs="Times New Roman"/>
          <w:b/>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810C0B" wp14:editId="64B7BED6">
                <wp:simplePos x="0" y="0"/>
                <wp:positionH relativeFrom="column">
                  <wp:posOffset>3123565</wp:posOffset>
                </wp:positionH>
                <wp:positionV relativeFrom="paragraph">
                  <wp:posOffset>43815</wp:posOffset>
                </wp:positionV>
                <wp:extent cx="3105150" cy="204343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4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86C" w:rsidRDefault="00A4086C" w:rsidP="00B43697">
                            <w:pPr>
                              <w:jc w:val="both"/>
                              <w:rPr>
                                <w:bCs/>
                                <w:color w:val="333333"/>
                              </w:rPr>
                            </w:pPr>
                            <w:r>
                              <w:rPr>
                                <w:bCs/>
                                <w:color w:val="333333"/>
                              </w:rPr>
                              <w:t>Администрация Жеблахтинского сельсовета</w:t>
                            </w:r>
                          </w:p>
                          <w:p w:rsidR="00A4086C" w:rsidRDefault="00A4086C" w:rsidP="00B43697">
                            <w:pPr>
                              <w:jc w:val="both"/>
                              <w:rPr>
                                <w:bCs/>
                                <w:color w:val="333333"/>
                              </w:rPr>
                            </w:pPr>
                            <w:r>
                              <w:rPr>
                                <w:bCs/>
                                <w:color w:val="333333"/>
                              </w:rPr>
                              <w:t xml:space="preserve">662835, </w:t>
                            </w:r>
                            <w:proofErr w:type="spellStart"/>
                            <w:r>
                              <w:rPr>
                                <w:bCs/>
                                <w:color w:val="333333"/>
                              </w:rPr>
                              <w:t>с</w:t>
                            </w:r>
                            <w:proofErr w:type="gramStart"/>
                            <w:r>
                              <w:rPr>
                                <w:bCs/>
                                <w:color w:val="333333"/>
                              </w:rPr>
                              <w:t>.Ж</w:t>
                            </w:r>
                            <w:proofErr w:type="gramEnd"/>
                            <w:r>
                              <w:rPr>
                                <w:bCs/>
                                <w:color w:val="333333"/>
                              </w:rPr>
                              <w:t>еблахты</w:t>
                            </w:r>
                            <w:proofErr w:type="spellEnd"/>
                            <w:r>
                              <w:rPr>
                                <w:bCs/>
                                <w:color w:val="333333"/>
                              </w:rPr>
                              <w:t>, ул. Ойская, 48</w:t>
                            </w:r>
                          </w:p>
                          <w:p w:rsidR="00A4086C" w:rsidRDefault="00A4086C" w:rsidP="00B43697">
                            <w:pPr>
                              <w:jc w:val="both"/>
                              <w:rPr>
                                <w:bCs/>
                                <w:color w:val="333333"/>
                              </w:rPr>
                            </w:pPr>
                            <w:r>
                              <w:rPr>
                                <w:bCs/>
                                <w:color w:val="333333"/>
                              </w:rPr>
                              <w:t>ИНН/КПП 2413003230/241301001</w:t>
                            </w:r>
                          </w:p>
                          <w:p w:rsidR="00A4086C" w:rsidRDefault="00A4086C" w:rsidP="00B43697">
                            <w:pPr>
                              <w:jc w:val="both"/>
                              <w:rPr>
                                <w:color w:val="333333"/>
                              </w:rPr>
                            </w:pPr>
                            <w:r>
                              <w:rPr>
                                <w:color w:val="333333"/>
                              </w:rPr>
                              <w:t xml:space="preserve">УФК по Красноярскому краю (Финансовое управление администрации Ермаковского  района, администрация Жеблахтинского сельсовета) </w:t>
                            </w:r>
                          </w:p>
                          <w:p w:rsidR="00A4086C" w:rsidRDefault="00A4086C" w:rsidP="00B43697">
                            <w:pPr>
                              <w:jc w:val="both"/>
                              <w:rPr>
                                <w:color w:val="333333"/>
                              </w:rPr>
                            </w:pPr>
                            <w:proofErr w:type="gramStart"/>
                            <w:r>
                              <w:rPr>
                                <w:color w:val="333333"/>
                              </w:rPr>
                              <w:t>л</w:t>
                            </w:r>
                            <w:proofErr w:type="gramEnd"/>
                            <w:r>
                              <w:rPr>
                                <w:color w:val="333333"/>
                              </w:rPr>
                              <w:t>/с 04193012830</w:t>
                            </w:r>
                          </w:p>
                          <w:p w:rsidR="00A4086C" w:rsidRDefault="00A4086C" w:rsidP="00B43697">
                            <w:pPr>
                              <w:jc w:val="both"/>
                              <w:rPr>
                                <w:color w:val="000000"/>
                              </w:rPr>
                            </w:pPr>
                            <w:r>
                              <w:rPr>
                                <w:color w:val="333333"/>
                              </w:rPr>
                              <w:t xml:space="preserve">Банк: </w:t>
                            </w:r>
                            <w:r>
                              <w:rPr>
                                <w:color w:val="000000"/>
                              </w:rPr>
                              <w:t xml:space="preserve">ОТДЕЛЕНИЕ КРАСНОЯРСК </w:t>
                            </w:r>
                          </w:p>
                          <w:p w:rsidR="00A4086C" w:rsidRDefault="00A4086C" w:rsidP="00B43697">
                            <w:pPr>
                              <w:jc w:val="both"/>
                              <w:rPr>
                                <w:color w:val="333333"/>
                              </w:rPr>
                            </w:pPr>
                            <w:r>
                              <w:rPr>
                                <w:color w:val="333333"/>
                              </w:rPr>
                              <w:t xml:space="preserve">БИК: 040407001, </w:t>
                            </w:r>
                          </w:p>
                          <w:p w:rsidR="00A4086C" w:rsidRDefault="00A4086C" w:rsidP="00B43697">
                            <w:pPr>
                              <w:jc w:val="both"/>
                              <w:rPr>
                                <w:color w:val="333333"/>
                              </w:rPr>
                            </w:pPr>
                            <w:r>
                              <w:rPr>
                                <w:color w:val="333333"/>
                              </w:rPr>
                              <w:t>ОКТМО 04616413</w:t>
                            </w:r>
                          </w:p>
                          <w:p w:rsidR="00A4086C" w:rsidRDefault="00A4086C" w:rsidP="00B43697">
                            <w:pPr>
                              <w:jc w:val="both"/>
                              <w:rPr>
                                <w:color w:val="000000"/>
                              </w:rPr>
                            </w:pPr>
                            <w:proofErr w:type="gramStart"/>
                            <w:r>
                              <w:rPr>
                                <w:color w:val="000000"/>
                              </w:rPr>
                              <w:t>р</w:t>
                            </w:r>
                            <w:proofErr w:type="gramEnd"/>
                            <w:r>
                              <w:rPr>
                                <w:color w:val="000000"/>
                              </w:rPr>
                              <w:t>/с 40101810600000010001</w:t>
                            </w:r>
                          </w:p>
                          <w:p w:rsidR="00A4086C" w:rsidRDefault="00A4086C" w:rsidP="00B43697"/>
                          <w:p w:rsidR="00A4086C" w:rsidRDefault="00A4086C" w:rsidP="00B43697">
                            <w:pPr>
                              <w:rPr>
                                <w:color w:val="333333"/>
                              </w:rPr>
                            </w:pPr>
                            <w:r>
                              <w:rPr>
                                <w:bCs/>
                                <w:color w:val="333333"/>
                              </w:rPr>
                              <w:t xml:space="preserve">    </w:t>
                            </w:r>
                          </w:p>
                          <w:p w:rsidR="00A4086C" w:rsidRDefault="00A4086C" w:rsidP="00B43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45.95pt;margin-top:3.45pt;width:244.5pt;height:1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IhhgIAABc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ucY&#10;KdIBRY988OhGDygP1emNq8DpwYCbH2AbWI6ZOnOv6SeHlL5tidrya2t133LCILosnEzOjo44LoBs&#10;+reawTVk53UEGhrbhdJBMRCgA0tPJ2ZCKBQ2Z1k6z+ZgomDL02JWzCJ3CamOx411/jXXHQqTGlug&#10;PsKT/b3zIRxSHV3CbU5LwdZCyriw282ttGhPQCbr+MUMnrlJFZyVDsdGxHEHooQ7gi3EG2n/WmZ5&#10;kd7k5WS9WF5MinUxn5QX6XKSZuVNuUiLsrhbfwsBZkXVCsa4uheKHyWYFX9H8aEZRvFEEaK+xuU8&#10;n48c/THJNH6/S7ITHjpSiq7Gy5MTqQKzrxSDtEnliZDjPPk5/FhlqMHxH6sSdRCoH0Xgh80QBTc7&#10;ymuj2RMIw2qgDSiG1wQmrbZfMOqhM2vsPu+I5RjJNwrEVWZFEVo5Lor5RQ4Le27ZnFuIogBVY4/R&#10;OL31Y/vvjBXbFm4a5az0NQiyEVEqQbljVAcZQ/fFnA4vRWjv83X0+vGerb4DAAD//wMAUEsDBBQA&#10;BgAIAAAAIQCaAHTC3gAAAAkBAAAPAAAAZHJzL2Rvd25yZXYueG1sTI/NTsMwEITvSLyDtZW4IOq0&#10;lPyRTQVIoF5b+gBO7CZR43UUu0369iwnOO2uZjT7TbGdbS+uZvSdI4TVMgJhqHa6owbh+P35lILw&#10;QZFWvSODcDMetuX9XaFy7Sbam+shNIJDyOcKoQ1hyKX0dWus8ks3GGLt5EarAp9jI/WoJg63vVxH&#10;USyt6og/tGowH62pz4eLRTjtpseXbKq+wjHZb+J31SWVuyE+LOa3VxDBzOHPDL/4jA4lM1XuQtqL&#10;HmGTrTK2IsQ8WM/SiJcK4XmdJiDLQv5vUP4AAAD//wMAUEsBAi0AFAAGAAgAAAAhALaDOJL+AAAA&#10;4QEAABMAAAAAAAAAAAAAAAAAAAAAAFtDb250ZW50X1R5cGVzXS54bWxQSwECLQAUAAYACAAAACEA&#10;OP0h/9YAAACUAQAACwAAAAAAAAAAAAAAAAAvAQAAX3JlbHMvLnJlbHNQSwECLQAUAAYACAAAACEA&#10;8naiIYYCAAAXBQAADgAAAAAAAAAAAAAAAAAuAgAAZHJzL2Uyb0RvYy54bWxQSwECLQAUAAYACAAA&#10;ACEAmgB0wt4AAAAJAQAADwAAAAAAAAAAAAAAAADgBAAAZHJzL2Rvd25yZXYueG1sUEsFBgAAAAAE&#10;AAQA8wAAAOsFAAAAAA==&#10;" stroked="f">
                <v:textbox>
                  <w:txbxContent>
                    <w:p w:rsidR="00B43697" w:rsidRDefault="00B43697" w:rsidP="00B43697">
                      <w:pPr>
                        <w:jc w:val="both"/>
                        <w:rPr>
                          <w:bCs/>
                          <w:color w:val="333333"/>
                        </w:rPr>
                      </w:pPr>
                      <w:r>
                        <w:rPr>
                          <w:bCs/>
                          <w:color w:val="333333"/>
                        </w:rPr>
                        <w:t>Администрация Жеблахтинского сельсовета</w:t>
                      </w:r>
                    </w:p>
                    <w:p w:rsidR="00B43697" w:rsidRDefault="00B43697" w:rsidP="00B43697">
                      <w:pPr>
                        <w:jc w:val="both"/>
                        <w:rPr>
                          <w:bCs/>
                          <w:color w:val="333333"/>
                        </w:rPr>
                      </w:pPr>
                      <w:r>
                        <w:rPr>
                          <w:bCs/>
                          <w:color w:val="333333"/>
                        </w:rPr>
                        <w:t xml:space="preserve">662835, </w:t>
                      </w:r>
                      <w:proofErr w:type="spellStart"/>
                      <w:r>
                        <w:rPr>
                          <w:bCs/>
                          <w:color w:val="333333"/>
                        </w:rPr>
                        <w:t>с</w:t>
                      </w:r>
                      <w:proofErr w:type="gramStart"/>
                      <w:r>
                        <w:rPr>
                          <w:bCs/>
                          <w:color w:val="333333"/>
                        </w:rPr>
                        <w:t>.Ж</w:t>
                      </w:r>
                      <w:proofErr w:type="gramEnd"/>
                      <w:r>
                        <w:rPr>
                          <w:bCs/>
                          <w:color w:val="333333"/>
                        </w:rPr>
                        <w:t>еблахты</w:t>
                      </w:r>
                      <w:proofErr w:type="spellEnd"/>
                      <w:r>
                        <w:rPr>
                          <w:bCs/>
                          <w:color w:val="333333"/>
                        </w:rPr>
                        <w:t>, ул. Ойская, 48</w:t>
                      </w:r>
                    </w:p>
                    <w:p w:rsidR="00B43697" w:rsidRDefault="00B43697" w:rsidP="00B43697">
                      <w:pPr>
                        <w:jc w:val="both"/>
                        <w:rPr>
                          <w:bCs/>
                          <w:color w:val="333333"/>
                        </w:rPr>
                      </w:pPr>
                      <w:r>
                        <w:rPr>
                          <w:bCs/>
                          <w:color w:val="333333"/>
                        </w:rPr>
                        <w:t>ИНН/КПП 2413003230/241301001</w:t>
                      </w:r>
                    </w:p>
                    <w:p w:rsidR="00B43697" w:rsidRDefault="00B43697" w:rsidP="00B43697">
                      <w:pPr>
                        <w:jc w:val="both"/>
                        <w:rPr>
                          <w:color w:val="333333"/>
                        </w:rPr>
                      </w:pPr>
                      <w:r>
                        <w:rPr>
                          <w:color w:val="333333"/>
                        </w:rPr>
                        <w:t xml:space="preserve">УФК по Красноярскому краю (Финансовое управление администрации Ермаковского  района, администрация Жеблахтинского сельсовета) </w:t>
                      </w:r>
                    </w:p>
                    <w:p w:rsidR="00B43697" w:rsidRDefault="00B43697" w:rsidP="00B43697">
                      <w:pPr>
                        <w:jc w:val="both"/>
                        <w:rPr>
                          <w:color w:val="333333"/>
                        </w:rPr>
                      </w:pPr>
                      <w:proofErr w:type="gramStart"/>
                      <w:r>
                        <w:rPr>
                          <w:color w:val="333333"/>
                        </w:rPr>
                        <w:t>л</w:t>
                      </w:r>
                      <w:proofErr w:type="gramEnd"/>
                      <w:r>
                        <w:rPr>
                          <w:color w:val="333333"/>
                        </w:rPr>
                        <w:t>/с 04193012830</w:t>
                      </w:r>
                    </w:p>
                    <w:p w:rsidR="00B43697" w:rsidRDefault="00B43697" w:rsidP="00B43697">
                      <w:pPr>
                        <w:jc w:val="both"/>
                        <w:rPr>
                          <w:color w:val="000000"/>
                        </w:rPr>
                      </w:pPr>
                      <w:r>
                        <w:rPr>
                          <w:color w:val="333333"/>
                        </w:rPr>
                        <w:t xml:space="preserve">Банк: </w:t>
                      </w:r>
                      <w:r>
                        <w:rPr>
                          <w:color w:val="000000"/>
                        </w:rPr>
                        <w:t xml:space="preserve">ОТДЕЛЕНИЕ КРАСНОЯРСК </w:t>
                      </w:r>
                    </w:p>
                    <w:p w:rsidR="00B43697" w:rsidRDefault="00B43697" w:rsidP="00B43697">
                      <w:pPr>
                        <w:jc w:val="both"/>
                        <w:rPr>
                          <w:color w:val="333333"/>
                        </w:rPr>
                      </w:pPr>
                      <w:r>
                        <w:rPr>
                          <w:color w:val="333333"/>
                        </w:rPr>
                        <w:t xml:space="preserve">БИК: 040407001, </w:t>
                      </w:r>
                    </w:p>
                    <w:p w:rsidR="00B43697" w:rsidRDefault="00B43697" w:rsidP="00B43697">
                      <w:pPr>
                        <w:jc w:val="both"/>
                        <w:rPr>
                          <w:color w:val="333333"/>
                        </w:rPr>
                      </w:pPr>
                      <w:r>
                        <w:rPr>
                          <w:color w:val="333333"/>
                        </w:rPr>
                        <w:t>ОКТМО 04616413</w:t>
                      </w:r>
                    </w:p>
                    <w:p w:rsidR="00B43697" w:rsidRDefault="00B43697" w:rsidP="00B43697">
                      <w:pPr>
                        <w:jc w:val="both"/>
                        <w:rPr>
                          <w:color w:val="000000"/>
                        </w:rPr>
                      </w:pPr>
                      <w:proofErr w:type="gramStart"/>
                      <w:r>
                        <w:rPr>
                          <w:color w:val="000000"/>
                        </w:rPr>
                        <w:t>р</w:t>
                      </w:r>
                      <w:proofErr w:type="gramEnd"/>
                      <w:r>
                        <w:rPr>
                          <w:color w:val="000000"/>
                        </w:rPr>
                        <w:t>/с 40101810600000010001</w:t>
                      </w:r>
                    </w:p>
                    <w:p w:rsidR="00B43697" w:rsidRDefault="00B43697" w:rsidP="00B43697"/>
                    <w:p w:rsidR="00B43697" w:rsidRDefault="00B43697" w:rsidP="00B43697">
                      <w:pPr>
                        <w:rPr>
                          <w:color w:val="333333"/>
                        </w:rPr>
                      </w:pPr>
                      <w:r>
                        <w:rPr>
                          <w:bCs/>
                          <w:color w:val="333333"/>
                        </w:rPr>
                        <w:t xml:space="preserve">    </w:t>
                      </w:r>
                    </w:p>
                    <w:p w:rsidR="00B43697" w:rsidRDefault="00B43697" w:rsidP="00B43697"/>
                  </w:txbxContent>
                </v:textbox>
              </v:shape>
            </w:pict>
          </mc:Fallback>
        </mc:AlternateContent>
      </w:r>
      <w:r w:rsidRPr="00B436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8210476" wp14:editId="25B51236">
                <wp:simplePos x="0" y="0"/>
                <wp:positionH relativeFrom="column">
                  <wp:posOffset>-322580</wp:posOffset>
                </wp:positionH>
                <wp:positionV relativeFrom="paragraph">
                  <wp:posOffset>34290</wp:posOffset>
                </wp:positionV>
                <wp:extent cx="3276600" cy="2291080"/>
                <wp:effectExtent l="127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86C" w:rsidRDefault="00A4086C" w:rsidP="00B43697">
                            <w:pPr>
                              <w:keepNext/>
                              <w:jc w:val="both"/>
                              <w:outlineLvl w:val="0"/>
                              <w:rPr>
                                <w:color w:val="000000"/>
                              </w:rPr>
                            </w:pPr>
                            <w:r>
                              <w:rPr>
                                <w:color w:val="000000"/>
                              </w:rPr>
                              <w:t>Администрация  Ермаковского района</w:t>
                            </w:r>
                          </w:p>
                          <w:p w:rsidR="00A4086C" w:rsidRDefault="00A4086C" w:rsidP="00B43697">
                            <w:pPr>
                              <w:jc w:val="both"/>
                              <w:rPr>
                                <w:color w:val="000000"/>
                              </w:rPr>
                            </w:pPr>
                            <w:r>
                              <w:rPr>
                                <w:color w:val="000000"/>
                              </w:rPr>
                              <w:t>662820, Красноярский край, Ермаковский район, с. Ермаковское, пл. Ленина, 5</w:t>
                            </w:r>
                          </w:p>
                          <w:p w:rsidR="00A4086C" w:rsidRDefault="00A4086C" w:rsidP="00B43697">
                            <w:pPr>
                              <w:jc w:val="both"/>
                              <w:rPr>
                                <w:color w:val="000000"/>
                              </w:rPr>
                            </w:pPr>
                            <w:r>
                              <w:rPr>
                                <w:color w:val="000000"/>
                              </w:rPr>
                              <w:t xml:space="preserve">УФК по Красноярскому краю  (Финансовое управление администрации Ермаковского  района  </w:t>
                            </w:r>
                            <w:proofErr w:type="gramStart"/>
                            <w:r>
                              <w:rPr>
                                <w:color w:val="000000"/>
                              </w:rPr>
                              <w:t>л</w:t>
                            </w:r>
                            <w:proofErr w:type="gramEnd"/>
                            <w:r>
                              <w:rPr>
                                <w:color w:val="000000"/>
                              </w:rPr>
                              <w:t>/с 04193020070)</w:t>
                            </w:r>
                          </w:p>
                          <w:p w:rsidR="00A4086C" w:rsidRDefault="00A4086C" w:rsidP="00B43697">
                            <w:pPr>
                              <w:jc w:val="both"/>
                              <w:rPr>
                                <w:color w:val="000000"/>
                              </w:rPr>
                            </w:pPr>
                            <w:r>
                              <w:rPr>
                                <w:color w:val="000000"/>
                              </w:rPr>
                              <w:t xml:space="preserve">Банк: ОТДЕЛЕНИЕ КРАСНОЯРСК </w:t>
                            </w:r>
                          </w:p>
                          <w:p w:rsidR="00A4086C" w:rsidRDefault="00A4086C" w:rsidP="00B43697">
                            <w:pPr>
                              <w:jc w:val="both"/>
                              <w:rPr>
                                <w:bCs/>
                                <w:color w:val="000000"/>
                              </w:rPr>
                            </w:pPr>
                            <w:r>
                              <w:rPr>
                                <w:bCs/>
                                <w:color w:val="000000"/>
                              </w:rPr>
                              <w:t>ИНН/КПП 2413004716/241301001</w:t>
                            </w:r>
                          </w:p>
                          <w:p w:rsidR="00A4086C" w:rsidRDefault="00A4086C" w:rsidP="00B43697">
                            <w:pPr>
                              <w:jc w:val="both"/>
                              <w:rPr>
                                <w:color w:val="000000"/>
                              </w:rPr>
                            </w:pPr>
                            <w:r>
                              <w:rPr>
                                <w:color w:val="000000"/>
                              </w:rPr>
                              <w:t>ОКТМО 04616000</w:t>
                            </w:r>
                          </w:p>
                          <w:p w:rsidR="00A4086C" w:rsidRDefault="00A4086C" w:rsidP="00B43697">
                            <w:pPr>
                              <w:jc w:val="both"/>
                              <w:rPr>
                                <w:color w:val="000000"/>
                              </w:rPr>
                            </w:pPr>
                            <w:r>
                              <w:rPr>
                                <w:color w:val="000000"/>
                              </w:rPr>
                              <w:t>БИК 040407001</w:t>
                            </w:r>
                          </w:p>
                          <w:p w:rsidR="00A4086C" w:rsidRDefault="00A4086C" w:rsidP="00B43697">
                            <w:pPr>
                              <w:jc w:val="both"/>
                              <w:rPr>
                                <w:color w:val="000000"/>
                              </w:rPr>
                            </w:pPr>
                            <w:r>
                              <w:rPr>
                                <w:color w:val="000000"/>
                              </w:rPr>
                              <w:t>ОГРН 1022401134128</w:t>
                            </w:r>
                          </w:p>
                          <w:p w:rsidR="00A4086C" w:rsidRDefault="00A4086C" w:rsidP="00B43697">
                            <w:pPr>
                              <w:jc w:val="both"/>
                              <w:rPr>
                                <w:color w:val="333333"/>
                              </w:rPr>
                            </w:pPr>
                            <w:proofErr w:type="gramStart"/>
                            <w:r>
                              <w:rPr>
                                <w:color w:val="000000"/>
                              </w:rPr>
                              <w:t>р</w:t>
                            </w:r>
                            <w:proofErr w:type="gramEnd"/>
                            <w:r>
                              <w:rPr>
                                <w:color w:val="000000"/>
                              </w:rPr>
                              <w:t>/с 40101810600000010001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5.4pt;margin-top:2.7pt;width:258pt;height:1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KiAIAABc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C5DdXrjKnB6NODmB9gOniFTZx40/eSQ0nctUTt+Y63uW04YRJeFk8nk6IjjAsi2&#10;f6sZXEP2XkegobFdAIRiIEAHlp7PzIRQKGxe5svFIgUTBVuel1m6itwlpDodN9b511x3KExqbIH6&#10;CE8OD86HcEh1conhaynYRkgZF3a3vZMWHQjIZBO/mAFkOXWTKjgrHY6NiOMORAl3BFuIN9L+tczy&#10;Ir3Ny9lmsVrOik0xn5XLdDVLs/K2XKRFWdxvvoUAs6JqBWNcPQjFTxLMir+j+NgMo3iiCFFf43Ke&#10;z0eOptG7aZJp/P6UZCc8dKQUXY1XZydSBWZfKQZpk8oTIcd58nP4scpQg9M/ViXqIFA/isAP2yEK&#10;rjjJa6vZMwjDaqANKIbXBCattl8w6qEza+w+74nlGMk3CsRVZkURWjkuivkyh4WdWrZTC1EUoGrs&#10;MRqnd35s/72xYtfCTaOclb4BQTYiSiUod4zqKGPovpjT8aUI7T1dR68f79n6OwAAAP//AwBQSwME&#10;FAAGAAgAAAAhALB+SBDeAAAACQEAAA8AAABkcnMvZG93bnJldi54bWxMj8FOwzAQRO9I/IO1SFxQ&#10;6xASF0I2FSCBuLb0Azaxm0TE6yh2m/TvMSc4jmY086bcLnYQZzP53jHC/ToBYbhxuucW4fD1vnoE&#10;4QOxpsGxQbgYD9vq+qqkQruZd+a8D62IJewLQuhCGAspfdMZS37tRsPRO7rJUohyaqWeaI7ldpBp&#10;kihpqee40NFo3jrTfO9PFuH4Od/lT3P9EQ6bXaZeqd/U7oJ4e7O8PIMIZgl/YfjFj+hQRabanVh7&#10;MSCs8iSiB4Q8AxH9TOUpiBrhQakUZFXK/w+qHwAAAP//AwBQSwECLQAUAAYACAAAACEAtoM4kv4A&#10;AADhAQAAEwAAAAAAAAAAAAAAAAAAAAAAW0NvbnRlbnRfVHlwZXNdLnhtbFBLAQItABQABgAIAAAA&#10;IQA4/SH/1gAAAJQBAAALAAAAAAAAAAAAAAAAAC8BAABfcmVscy8ucmVsc1BLAQItABQABgAIAAAA&#10;IQBd+AgKiAIAABcFAAAOAAAAAAAAAAAAAAAAAC4CAABkcnMvZTJvRG9jLnhtbFBLAQItABQABgAI&#10;AAAAIQCwfkgQ3gAAAAkBAAAPAAAAAAAAAAAAAAAAAOIEAABkcnMvZG93bnJldi54bWxQSwUGAAAA&#10;AAQABADzAAAA7QUAAAAA&#10;" stroked="f">
                <v:textbox>
                  <w:txbxContent>
                    <w:p w:rsidR="00B43697" w:rsidRDefault="00B43697" w:rsidP="00B43697">
                      <w:pPr>
                        <w:keepNext/>
                        <w:jc w:val="both"/>
                        <w:outlineLvl w:val="0"/>
                        <w:rPr>
                          <w:color w:val="000000"/>
                        </w:rPr>
                      </w:pPr>
                      <w:r>
                        <w:rPr>
                          <w:color w:val="000000"/>
                        </w:rPr>
                        <w:t>Администрация  Ермаковского района</w:t>
                      </w:r>
                    </w:p>
                    <w:p w:rsidR="00B43697" w:rsidRDefault="00B43697" w:rsidP="00B43697">
                      <w:pPr>
                        <w:jc w:val="both"/>
                        <w:rPr>
                          <w:color w:val="000000"/>
                        </w:rPr>
                      </w:pPr>
                      <w:r>
                        <w:rPr>
                          <w:color w:val="000000"/>
                        </w:rPr>
                        <w:t>662820, Красноярский край, Ермаковский район, с. Ермаковское, пл. Ленина, 5</w:t>
                      </w:r>
                    </w:p>
                    <w:p w:rsidR="00B43697" w:rsidRDefault="00B43697" w:rsidP="00B43697">
                      <w:pPr>
                        <w:jc w:val="both"/>
                        <w:rPr>
                          <w:color w:val="000000"/>
                        </w:rPr>
                      </w:pPr>
                      <w:r>
                        <w:rPr>
                          <w:color w:val="000000"/>
                        </w:rPr>
                        <w:t xml:space="preserve">УФК по Красноярскому краю  (Финансовое управление администрации Ермаковского  района  </w:t>
                      </w:r>
                      <w:proofErr w:type="gramStart"/>
                      <w:r>
                        <w:rPr>
                          <w:color w:val="000000"/>
                        </w:rPr>
                        <w:t>л</w:t>
                      </w:r>
                      <w:proofErr w:type="gramEnd"/>
                      <w:r>
                        <w:rPr>
                          <w:color w:val="000000"/>
                        </w:rPr>
                        <w:t>/с 04193020070)</w:t>
                      </w:r>
                    </w:p>
                    <w:p w:rsidR="00B43697" w:rsidRDefault="00B43697" w:rsidP="00B43697">
                      <w:pPr>
                        <w:jc w:val="both"/>
                        <w:rPr>
                          <w:color w:val="000000"/>
                        </w:rPr>
                      </w:pPr>
                      <w:r>
                        <w:rPr>
                          <w:color w:val="000000"/>
                        </w:rPr>
                        <w:t xml:space="preserve">Банк: ОТДЕЛЕНИЕ КРАСНОЯРСК </w:t>
                      </w:r>
                    </w:p>
                    <w:p w:rsidR="00B43697" w:rsidRDefault="00B43697" w:rsidP="00B43697">
                      <w:pPr>
                        <w:jc w:val="both"/>
                        <w:rPr>
                          <w:bCs/>
                          <w:color w:val="000000"/>
                        </w:rPr>
                      </w:pPr>
                      <w:r>
                        <w:rPr>
                          <w:bCs/>
                          <w:color w:val="000000"/>
                        </w:rPr>
                        <w:t>ИНН/КПП 2413004716/241301001</w:t>
                      </w:r>
                    </w:p>
                    <w:p w:rsidR="00B43697" w:rsidRDefault="00B43697" w:rsidP="00B43697">
                      <w:pPr>
                        <w:jc w:val="both"/>
                        <w:rPr>
                          <w:color w:val="000000"/>
                        </w:rPr>
                      </w:pPr>
                      <w:r>
                        <w:rPr>
                          <w:color w:val="000000"/>
                        </w:rPr>
                        <w:t>ОКТМО 04616000</w:t>
                      </w:r>
                    </w:p>
                    <w:p w:rsidR="00B43697" w:rsidRDefault="00B43697" w:rsidP="00B43697">
                      <w:pPr>
                        <w:jc w:val="both"/>
                        <w:rPr>
                          <w:color w:val="000000"/>
                        </w:rPr>
                      </w:pPr>
                      <w:r>
                        <w:rPr>
                          <w:color w:val="000000"/>
                        </w:rPr>
                        <w:t>БИК 040407001</w:t>
                      </w:r>
                    </w:p>
                    <w:p w:rsidR="00B43697" w:rsidRDefault="00B43697" w:rsidP="00B43697">
                      <w:pPr>
                        <w:jc w:val="both"/>
                        <w:rPr>
                          <w:color w:val="000000"/>
                        </w:rPr>
                      </w:pPr>
                      <w:r>
                        <w:rPr>
                          <w:color w:val="000000"/>
                        </w:rPr>
                        <w:t>ОГРН 1022401134128</w:t>
                      </w:r>
                    </w:p>
                    <w:p w:rsidR="00B43697" w:rsidRDefault="00B43697" w:rsidP="00B43697">
                      <w:pPr>
                        <w:jc w:val="both"/>
                        <w:rPr>
                          <w:color w:val="333333"/>
                        </w:rPr>
                      </w:pPr>
                      <w:proofErr w:type="gramStart"/>
                      <w:r>
                        <w:rPr>
                          <w:color w:val="000000"/>
                        </w:rPr>
                        <w:t>р</w:t>
                      </w:r>
                      <w:proofErr w:type="gramEnd"/>
                      <w:r>
                        <w:rPr>
                          <w:color w:val="000000"/>
                        </w:rPr>
                        <w:t>/с 40101810600000010001</w:t>
                      </w:r>
                    </w:p>
                  </w:txbxContent>
                </v:textbox>
              </v:shape>
            </w:pict>
          </mc:Fallback>
        </mc:AlternateContent>
      </w: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Подписи сторон:</w:t>
      </w: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8"/>
          <w:szCs w:val="8"/>
          <w:lang w:eastAsia="ru-RU"/>
        </w:rPr>
      </w:pPr>
    </w:p>
    <w:tbl>
      <w:tblPr>
        <w:tblW w:w="9940" w:type="dxa"/>
        <w:tblLook w:val="01E0" w:firstRow="1" w:lastRow="1" w:firstColumn="1" w:lastColumn="1" w:noHBand="0" w:noVBand="0"/>
      </w:tblPr>
      <w:tblGrid>
        <w:gridCol w:w="4970"/>
        <w:gridCol w:w="4970"/>
      </w:tblGrid>
      <w:tr w:rsidR="00B43697" w:rsidRPr="00B43697" w:rsidTr="00A4086C">
        <w:trPr>
          <w:trHeight w:val="1111"/>
        </w:trPr>
        <w:tc>
          <w:tcPr>
            <w:tcW w:w="4970" w:type="dxa"/>
          </w:tcPr>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 Глава  района</w:t>
            </w: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______________    М.А. Виговский</w:t>
            </w: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          М.П.         </w:t>
            </w:r>
          </w:p>
        </w:tc>
        <w:tc>
          <w:tcPr>
            <w:tcW w:w="4970" w:type="dxa"/>
          </w:tcPr>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Глава  администрации </w:t>
            </w: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Жеблахтинского сельсовета</w:t>
            </w: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______________  А.В. Маркелов  </w:t>
            </w:r>
          </w:p>
          <w:p w:rsidR="00B43697" w:rsidRPr="00B43697" w:rsidRDefault="00B43697" w:rsidP="00B43697">
            <w:pPr>
              <w:spacing w:after="0" w:line="240" w:lineRule="auto"/>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          М.П.         </w:t>
            </w:r>
          </w:p>
        </w:tc>
      </w:tr>
    </w:tbl>
    <w:p w:rsidR="00B43697" w:rsidRPr="00B43697" w:rsidRDefault="00B43697" w:rsidP="00B43697">
      <w:pPr>
        <w:spacing w:after="0" w:line="240" w:lineRule="auto"/>
        <w:jc w:val="both"/>
        <w:rPr>
          <w:rFonts w:ascii="Times New Roman" w:eastAsia="Times New Roman" w:hAnsi="Times New Roman" w:cs="Times New Roman"/>
          <w:sz w:val="24"/>
          <w:szCs w:val="24"/>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lastRenderedPageBreak/>
        <w:t xml:space="preserve">Приложение №1 </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к соглашению о передаче осуществления полномочий</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 xml:space="preserve">органов местного самоуправления администрации района </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органам местного самоуправления сельсовета</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в части опубликования и утверждения местных</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нормативов градостроительного проектирования</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 xml:space="preserve">сельских поселений </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от __________________2019 г.</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 xml:space="preserve"> между администрацией Ермаковского района</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4"/>
          <w:szCs w:val="24"/>
          <w:lang w:eastAsia="ru-RU"/>
        </w:rPr>
        <w:t xml:space="preserve">                                                                                        </w:t>
      </w:r>
      <w:r w:rsidRPr="00B43697">
        <w:rPr>
          <w:rFonts w:ascii="Times New Roman" w:eastAsia="Times New Roman" w:hAnsi="Times New Roman" w:cs="Times New Roman"/>
          <w:color w:val="333333"/>
          <w:sz w:val="20"/>
          <w:szCs w:val="20"/>
          <w:lang w:eastAsia="ru-RU"/>
        </w:rPr>
        <w:t>и администрацией Жеблахтинского сельсовета</w:t>
      </w:r>
    </w:p>
    <w:p w:rsidR="00B43697" w:rsidRPr="00B43697" w:rsidRDefault="00B43697" w:rsidP="00B43697">
      <w:pPr>
        <w:spacing w:after="0" w:line="240" w:lineRule="auto"/>
        <w:jc w:val="right"/>
        <w:rPr>
          <w:rFonts w:ascii="Times New Roman" w:eastAsia="Times New Roman" w:hAnsi="Times New Roman" w:cs="Times New Roman"/>
          <w:color w:val="333333"/>
          <w:sz w:val="20"/>
          <w:szCs w:val="20"/>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right"/>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ПОРЯДОК</w:t>
      </w: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 xml:space="preserve">определения объема межбюджетных трансфертов, предоставляемых </w:t>
      </w: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из бюджета администрации района  в бюджет сельсовета на финансирование</w:t>
      </w: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передаваемых полномочий в части опубликования и  утверждения местных нормативов</w:t>
      </w:r>
    </w:p>
    <w:p w:rsidR="00B43697" w:rsidRPr="00B43697" w:rsidRDefault="00B43697" w:rsidP="00B43697">
      <w:pPr>
        <w:spacing w:after="0" w:line="240" w:lineRule="auto"/>
        <w:jc w:val="center"/>
        <w:rPr>
          <w:rFonts w:ascii="Times New Roman" w:eastAsia="Times New Roman" w:hAnsi="Times New Roman" w:cs="Times New Roman"/>
          <w:color w:val="333333"/>
          <w:sz w:val="24"/>
          <w:szCs w:val="24"/>
          <w:lang w:eastAsia="ru-RU"/>
        </w:rPr>
      </w:pPr>
    </w:p>
    <w:p w:rsidR="00B43697" w:rsidRPr="00B43697" w:rsidRDefault="00B43697" w:rsidP="00B43697">
      <w:pPr>
        <w:spacing w:after="0" w:line="240" w:lineRule="auto"/>
        <w:ind w:firstLine="720"/>
        <w:jc w:val="center"/>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Расчет  объема межбюджетных трансфертов сельсовета</w:t>
      </w:r>
    </w:p>
    <w:p w:rsidR="00B43697" w:rsidRPr="00B43697" w:rsidRDefault="00B43697" w:rsidP="00B43697">
      <w:pPr>
        <w:spacing w:after="0" w:line="240" w:lineRule="auto"/>
        <w:ind w:firstLine="720"/>
        <w:jc w:val="center"/>
        <w:rPr>
          <w:rFonts w:ascii="Times New Roman" w:eastAsia="Times New Roman" w:hAnsi="Times New Roman" w:cs="Times New Roman"/>
          <w:color w:val="333333"/>
          <w:sz w:val="16"/>
          <w:szCs w:val="16"/>
          <w:lang w:eastAsia="ru-RU"/>
        </w:rPr>
      </w:pPr>
    </w:p>
    <w:p w:rsidR="00B43697" w:rsidRPr="00B43697" w:rsidRDefault="00B43697" w:rsidP="00B43697">
      <w:pPr>
        <w:spacing w:after="0" w:line="200" w:lineRule="exact"/>
        <w:ind w:firstLine="720"/>
        <w:rPr>
          <w:rFonts w:ascii="Times New Roman" w:eastAsia="Times New Roman" w:hAnsi="Times New Roman" w:cs="Times New Roman"/>
          <w:b/>
          <w:color w:val="333333"/>
          <w:sz w:val="24"/>
          <w:szCs w:val="24"/>
          <w:lang w:eastAsia="ru-RU"/>
        </w:rPr>
      </w:pPr>
      <w:r w:rsidRPr="00B43697">
        <w:rPr>
          <w:rFonts w:ascii="Times New Roman" w:eastAsia="Times New Roman" w:hAnsi="Times New Roman" w:cs="Times New Roman"/>
          <w:b/>
          <w:color w:val="333333"/>
          <w:sz w:val="24"/>
          <w:szCs w:val="24"/>
          <w:lang w:eastAsia="ru-RU"/>
        </w:rPr>
        <w:t xml:space="preserve">                                 </w:t>
      </w:r>
    </w:p>
    <w:p w:rsidR="00B43697" w:rsidRPr="0014228C" w:rsidRDefault="00B43697" w:rsidP="00B43697">
      <w:pPr>
        <w:spacing w:after="0" w:line="200" w:lineRule="exact"/>
        <w:ind w:firstLine="720"/>
        <w:rPr>
          <w:rFonts w:ascii="Times New Roman" w:eastAsia="Times New Roman" w:hAnsi="Times New Roman" w:cs="Times New Roman"/>
          <w:b/>
          <w:color w:val="333333"/>
          <w:sz w:val="24"/>
          <w:szCs w:val="24"/>
          <w:vertAlign w:val="subscript"/>
          <w:lang w:val="en-US" w:eastAsia="ru-RU"/>
        </w:rPr>
      </w:pPr>
      <w:r w:rsidRPr="00B43697">
        <w:rPr>
          <w:rFonts w:ascii="Times New Roman" w:eastAsia="Times New Roman" w:hAnsi="Times New Roman" w:cs="Times New Roman"/>
          <w:b/>
          <w:color w:val="333333"/>
          <w:sz w:val="24"/>
          <w:szCs w:val="24"/>
          <w:lang w:eastAsia="ru-RU"/>
        </w:rPr>
        <w:t xml:space="preserve">                                 </w:t>
      </w:r>
      <w:r w:rsidRPr="00B43697">
        <w:rPr>
          <w:rFonts w:ascii="Times New Roman" w:eastAsia="Times New Roman" w:hAnsi="Times New Roman" w:cs="Times New Roman"/>
          <w:b/>
          <w:color w:val="333333"/>
          <w:sz w:val="24"/>
          <w:szCs w:val="24"/>
          <w:lang w:val="en-US" w:eastAsia="ru-RU"/>
        </w:rPr>
        <w:t>S</w:t>
      </w:r>
      <w:r w:rsidRPr="0014228C">
        <w:rPr>
          <w:rFonts w:ascii="Times New Roman" w:eastAsia="Times New Roman" w:hAnsi="Times New Roman" w:cs="Times New Roman"/>
          <w:b/>
          <w:color w:val="333333"/>
          <w:sz w:val="24"/>
          <w:szCs w:val="24"/>
          <w:lang w:val="en-US" w:eastAsia="ru-RU"/>
        </w:rPr>
        <w:t xml:space="preserve"> </w:t>
      </w:r>
      <w:proofErr w:type="spellStart"/>
      <w:r w:rsidRPr="00B43697">
        <w:rPr>
          <w:rFonts w:ascii="Times New Roman" w:eastAsia="Times New Roman" w:hAnsi="Times New Roman" w:cs="Times New Roman"/>
          <w:b/>
          <w:color w:val="333333"/>
          <w:sz w:val="24"/>
          <w:szCs w:val="24"/>
          <w:vertAlign w:val="subscript"/>
          <w:lang w:val="en-US" w:eastAsia="ru-RU"/>
        </w:rPr>
        <w:t>i</w:t>
      </w:r>
      <w:proofErr w:type="spellEnd"/>
      <w:r w:rsidRPr="0014228C">
        <w:rPr>
          <w:rFonts w:ascii="Times New Roman" w:eastAsia="Times New Roman" w:hAnsi="Times New Roman" w:cs="Times New Roman"/>
          <w:b/>
          <w:color w:val="333333"/>
          <w:sz w:val="24"/>
          <w:szCs w:val="24"/>
          <w:lang w:val="en-US" w:eastAsia="ru-RU"/>
        </w:rPr>
        <w:t xml:space="preserve"> </w:t>
      </w:r>
      <w:r w:rsidRPr="00B43697">
        <w:rPr>
          <w:rFonts w:ascii="Times New Roman" w:eastAsia="Times New Roman" w:hAnsi="Times New Roman" w:cs="Times New Roman"/>
          <w:b/>
          <w:color w:val="333333"/>
          <w:sz w:val="24"/>
          <w:szCs w:val="24"/>
          <w:vertAlign w:val="subscript"/>
          <w:lang w:val="en-US" w:eastAsia="ru-RU"/>
        </w:rPr>
        <w:t>j</w:t>
      </w:r>
      <w:r w:rsidRPr="0014228C">
        <w:rPr>
          <w:rFonts w:ascii="Times New Roman" w:eastAsia="Times New Roman" w:hAnsi="Times New Roman" w:cs="Times New Roman"/>
          <w:b/>
          <w:color w:val="333333"/>
          <w:sz w:val="24"/>
          <w:szCs w:val="24"/>
          <w:vertAlign w:val="subscript"/>
          <w:lang w:val="en-US" w:eastAsia="ru-RU"/>
        </w:rPr>
        <w:t xml:space="preserve"> </w:t>
      </w:r>
      <w:r w:rsidRPr="0014228C">
        <w:rPr>
          <w:rFonts w:ascii="Times New Roman" w:eastAsia="Times New Roman" w:hAnsi="Times New Roman" w:cs="Times New Roman"/>
          <w:b/>
          <w:color w:val="333333"/>
          <w:sz w:val="24"/>
          <w:szCs w:val="24"/>
          <w:lang w:val="en-US" w:eastAsia="ru-RU"/>
        </w:rPr>
        <w:t xml:space="preserve">   =      </w:t>
      </w:r>
      <w:r w:rsidRPr="00B43697">
        <w:rPr>
          <w:rFonts w:ascii="Times New Roman" w:eastAsia="Times New Roman" w:hAnsi="Times New Roman" w:cs="Times New Roman"/>
          <w:b/>
          <w:color w:val="333333"/>
          <w:sz w:val="24"/>
          <w:szCs w:val="24"/>
          <w:lang w:val="en-US" w:eastAsia="ru-RU"/>
        </w:rPr>
        <w:t>F</w:t>
      </w:r>
      <w:r w:rsidRPr="00B43697">
        <w:rPr>
          <w:rFonts w:ascii="Times New Roman" w:eastAsia="Times New Roman" w:hAnsi="Times New Roman" w:cs="Times New Roman"/>
          <w:b/>
          <w:color w:val="333333"/>
          <w:sz w:val="24"/>
          <w:szCs w:val="24"/>
          <w:vertAlign w:val="subscript"/>
          <w:lang w:eastAsia="ru-RU"/>
        </w:rPr>
        <w:t>от</w:t>
      </w:r>
      <w:r w:rsidRPr="0014228C">
        <w:rPr>
          <w:rFonts w:ascii="Times New Roman" w:eastAsia="Times New Roman" w:hAnsi="Times New Roman" w:cs="Times New Roman"/>
          <w:b/>
          <w:color w:val="333333"/>
          <w:sz w:val="24"/>
          <w:szCs w:val="24"/>
          <w:vertAlign w:val="subscript"/>
          <w:lang w:val="en-US" w:eastAsia="ru-RU"/>
        </w:rPr>
        <w:t xml:space="preserve"> </w:t>
      </w:r>
      <w:proofErr w:type="gramStart"/>
      <w:r w:rsidRPr="00B43697">
        <w:rPr>
          <w:rFonts w:ascii="Times New Roman" w:eastAsia="Times New Roman" w:hAnsi="Times New Roman" w:cs="Times New Roman"/>
          <w:b/>
          <w:color w:val="333333"/>
          <w:sz w:val="24"/>
          <w:szCs w:val="24"/>
          <w:vertAlign w:val="subscript"/>
          <w:lang w:val="en-US" w:eastAsia="ru-RU"/>
        </w:rPr>
        <w:t>I</w:t>
      </w:r>
      <w:r w:rsidRPr="0014228C">
        <w:rPr>
          <w:rFonts w:ascii="Times New Roman" w:eastAsia="Times New Roman" w:hAnsi="Times New Roman" w:cs="Times New Roman"/>
          <w:b/>
          <w:color w:val="333333"/>
          <w:sz w:val="24"/>
          <w:szCs w:val="24"/>
          <w:vertAlign w:val="subscript"/>
          <w:lang w:val="en-US" w:eastAsia="ru-RU"/>
        </w:rPr>
        <w:t xml:space="preserve"> </w:t>
      </w:r>
      <w:r w:rsidRPr="0014228C">
        <w:rPr>
          <w:rFonts w:ascii="Times New Roman" w:eastAsia="Times New Roman" w:hAnsi="Times New Roman" w:cs="Times New Roman"/>
          <w:b/>
          <w:color w:val="333333"/>
          <w:sz w:val="24"/>
          <w:szCs w:val="24"/>
          <w:lang w:val="en-US" w:eastAsia="ru-RU"/>
        </w:rPr>
        <w:t xml:space="preserve"> </w:t>
      </w:r>
      <w:r w:rsidRPr="00B43697">
        <w:rPr>
          <w:rFonts w:ascii="Times New Roman" w:eastAsia="Times New Roman" w:hAnsi="Times New Roman" w:cs="Times New Roman"/>
          <w:b/>
          <w:color w:val="333333"/>
          <w:sz w:val="24"/>
          <w:szCs w:val="24"/>
          <w:vertAlign w:val="subscript"/>
          <w:lang w:eastAsia="ru-RU"/>
        </w:rPr>
        <w:t>з</w:t>
      </w:r>
      <w:proofErr w:type="gramEnd"/>
      <w:r w:rsidRPr="0014228C">
        <w:rPr>
          <w:rFonts w:ascii="Times New Roman" w:eastAsia="Times New Roman" w:hAnsi="Times New Roman" w:cs="Times New Roman"/>
          <w:b/>
          <w:color w:val="333333"/>
          <w:sz w:val="24"/>
          <w:szCs w:val="24"/>
          <w:vertAlign w:val="subscript"/>
          <w:lang w:val="en-US" w:eastAsia="ru-RU"/>
        </w:rPr>
        <w:t xml:space="preserve"> </w:t>
      </w:r>
      <w:r w:rsidRPr="0014228C">
        <w:rPr>
          <w:rFonts w:ascii="Times New Roman" w:eastAsia="Times New Roman" w:hAnsi="Times New Roman" w:cs="Times New Roman"/>
          <w:b/>
          <w:color w:val="333333"/>
          <w:sz w:val="24"/>
          <w:szCs w:val="24"/>
          <w:lang w:val="en-US" w:eastAsia="ru-RU"/>
        </w:rPr>
        <w:t xml:space="preserve">  </w:t>
      </w:r>
      <w:r w:rsidRPr="0014228C">
        <w:rPr>
          <w:rFonts w:ascii="Times New Roman" w:eastAsia="Times New Roman" w:hAnsi="Times New Roman" w:cs="Times New Roman"/>
          <w:b/>
          <w:color w:val="333333"/>
          <w:sz w:val="24"/>
          <w:szCs w:val="24"/>
          <w:vertAlign w:val="subscript"/>
          <w:lang w:val="en-US" w:eastAsia="ru-RU"/>
        </w:rPr>
        <w:t>+</w:t>
      </w:r>
      <w:r w:rsidRPr="0014228C">
        <w:rPr>
          <w:rFonts w:ascii="Times New Roman" w:eastAsia="Times New Roman" w:hAnsi="Times New Roman" w:cs="Times New Roman"/>
          <w:b/>
          <w:color w:val="333333"/>
          <w:sz w:val="24"/>
          <w:szCs w:val="24"/>
          <w:lang w:val="en-US" w:eastAsia="ru-RU"/>
        </w:rPr>
        <w:t xml:space="preserve"> </w:t>
      </w:r>
      <w:proofErr w:type="spellStart"/>
      <w:r w:rsidRPr="00B43697">
        <w:rPr>
          <w:rFonts w:ascii="Times New Roman" w:eastAsia="Times New Roman" w:hAnsi="Times New Roman" w:cs="Times New Roman"/>
          <w:b/>
          <w:color w:val="333333"/>
          <w:sz w:val="24"/>
          <w:szCs w:val="24"/>
          <w:lang w:eastAsia="ru-RU"/>
        </w:rPr>
        <w:t>М</w:t>
      </w:r>
      <w:r w:rsidRPr="00B43697">
        <w:rPr>
          <w:rFonts w:ascii="Times New Roman" w:eastAsia="Times New Roman" w:hAnsi="Times New Roman" w:cs="Times New Roman"/>
          <w:b/>
          <w:color w:val="333333"/>
          <w:sz w:val="24"/>
          <w:szCs w:val="24"/>
          <w:vertAlign w:val="subscript"/>
          <w:lang w:eastAsia="ru-RU"/>
        </w:rPr>
        <w:t>мз</w:t>
      </w:r>
      <w:proofErr w:type="spellEnd"/>
      <w:r w:rsidRPr="0014228C">
        <w:rPr>
          <w:rFonts w:ascii="Times New Roman" w:eastAsia="Times New Roman" w:hAnsi="Times New Roman" w:cs="Times New Roman"/>
          <w:b/>
          <w:color w:val="333333"/>
          <w:sz w:val="24"/>
          <w:szCs w:val="24"/>
          <w:vertAlign w:val="subscript"/>
          <w:lang w:val="en-US" w:eastAsia="ru-RU"/>
        </w:rPr>
        <w:t xml:space="preserve"> </w:t>
      </w:r>
      <w:proofErr w:type="spellStart"/>
      <w:r w:rsidRPr="00B43697">
        <w:rPr>
          <w:rFonts w:ascii="Times New Roman" w:eastAsia="Times New Roman" w:hAnsi="Times New Roman" w:cs="Times New Roman"/>
          <w:b/>
          <w:color w:val="333333"/>
          <w:sz w:val="24"/>
          <w:szCs w:val="24"/>
          <w:vertAlign w:val="subscript"/>
          <w:lang w:val="en-US" w:eastAsia="ru-RU"/>
        </w:rPr>
        <w:t>i</w:t>
      </w:r>
      <w:proofErr w:type="spellEnd"/>
      <w:r w:rsidRPr="0014228C">
        <w:rPr>
          <w:rFonts w:ascii="Times New Roman" w:eastAsia="Times New Roman" w:hAnsi="Times New Roman" w:cs="Times New Roman"/>
          <w:b/>
          <w:color w:val="333333"/>
          <w:sz w:val="24"/>
          <w:szCs w:val="24"/>
          <w:vertAlign w:val="subscript"/>
          <w:lang w:val="en-US" w:eastAsia="ru-RU"/>
        </w:rPr>
        <w:t xml:space="preserve"> </w:t>
      </w:r>
      <w:r w:rsidRPr="0014228C">
        <w:rPr>
          <w:rFonts w:ascii="Times New Roman" w:eastAsia="Times New Roman" w:hAnsi="Times New Roman" w:cs="Times New Roman"/>
          <w:b/>
          <w:color w:val="333333"/>
          <w:sz w:val="24"/>
          <w:szCs w:val="24"/>
          <w:lang w:val="en-US" w:eastAsia="ru-RU"/>
        </w:rPr>
        <w:t xml:space="preserve">   </w:t>
      </w:r>
      <w:r w:rsidRPr="0014228C">
        <w:rPr>
          <w:rFonts w:ascii="Times New Roman" w:eastAsia="Times New Roman" w:hAnsi="Times New Roman" w:cs="Times New Roman"/>
          <w:b/>
          <w:color w:val="333333"/>
          <w:sz w:val="24"/>
          <w:szCs w:val="24"/>
          <w:vertAlign w:val="subscript"/>
          <w:lang w:val="en-US" w:eastAsia="ru-RU"/>
        </w:rPr>
        <w:t>+</w:t>
      </w:r>
      <w:r w:rsidRPr="0014228C">
        <w:rPr>
          <w:rFonts w:ascii="Times New Roman" w:eastAsia="Times New Roman" w:hAnsi="Times New Roman" w:cs="Times New Roman"/>
          <w:b/>
          <w:color w:val="333333"/>
          <w:sz w:val="24"/>
          <w:szCs w:val="24"/>
          <w:lang w:val="en-US" w:eastAsia="ru-RU"/>
        </w:rPr>
        <w:t xml:space="preserve"> </w:t>
      </w:r>
      <w:r w:rsidRPr="00B43697">
        <w:rPr>
          <w:rFonts w:ascii="Times New Roman" w:eastAsia="Times New Roman" w:hAnsi="Times New Roman" w:cs="Times New Roman"/>
          <w:b/>
          <w:color w:val="333333"/>
          <w:sz w:val="24"/>
          <w:szCs w:val="24"/>
          <w:lang w:val="en-US" w:eastAsia="ru-RU"/>
        </w:rPr>
        <w:t>U</w:t>
      </w:r>
      <w:r w:rsidRPr="0014228C">
        <w:rPr>
          <w:rFonts w:ascii="Times New Roman" w:eastAsia="Times New Roman" w:hAnsi="Times New Roman" w:cs="Times New Roman"/>
          <w:b/>
          <w:color w:val="333333"/>
          <w:sz w:val="24"/>
          <w:szCs w:val="24"/>
          <w:vertAlign w:val="subscript"/>
          <w:lang w:val="en-US" w:eastAsia="ru-RU"/>
        </w:rPr>
        <w:t xml:space="preserve"> </w:t>
      </w:r>
      <w:proofErr w:type="spellStart"/>
      <w:r w:rsidRPr="00B43697">
        <w:rPr>
          <w:rFonts w:ascii="Times New Roman" w:eastAsia="Times New Roman" w:hAnsi="Times New Roman" w:cs="Times New Roman"/>
          <w:b/>
          <w:color w:val="333333"/>
          <w:sz w:val="24"/>
          <w:szCs w:val="24"/>
          <w:vertAlign w:val="subscript"/>
          <w:lang w:val="en-US" w:eastAsia="ru-RU"/>
        </w:rPr>
        <w:t>i</w:t>
      </w:r>
      <w:proofErr w:type="spellEnd"/>
      <w:r w:rsidRPr="0014228C">
        <w:rPr>
          <w:rFonts w:ascii="Times New Roman" w:eastAsia="Times New Roman" w:hAnsi="Times New Roman" w:cs="Times New Roman"/>
          <w:b/>
          <w:color w:val="333333"/>
          <w:sz w:val="24"/>
          <w:szCs w:val="24"/>
          <w:vertAlign w:val="subscript"/>
          <w:lang w:val="en-US" w:eastAsia="ru-RU"/>
        </w:rPr>
        <w:t xml:space="preserve"> </w:t>
      </w:r>
      <w:r w:rsidRPr="0014228C">
        <w:rPr>
          <w:rFonts w:ascii="Times New Roman" w:eastAsia="Times New Roman" w:hAnsi="Times New Roman" w:cs="Times New Roman"/>
          <w:b/>
          <w:color w:val="333333"/>
          <w:sz w:val="24"/>
          <w:szCs w:val="24"/>
          <w:lang w:val="en-US" w:eastAsia="ru-RU"/>
        </w:rPr>
        <w:t xml:space="preserve">                                                                           </w:t>
      </w:r>
    </w:p>
    <w:p w:rsidR="00B43697" w:rsidRPr="0014228C" w:rsidRDefault="00B43697" w:rsidP="00B43697">
      <w:pPr>
        <w:spacing w:after="0" w:line="200" w:lineRule="exact"/>
        <w:rPr>
          <w:rFonts w:ascii="Times New Roman" w:eastAsia="Times New Roman" w:hAnsi="Times New Roman" w:cs="Times New Roman"/>
          <w:b/>
          <w:color w:val="333333"/>
          <w:sz w:val="24"/>
          <w:szCs w:val="24"/>
          <w:vertAlign w:val="subscript"/>
          <w:lang w:val="en-US" w:eastAsia="ru-RU"/>
        </w:rPr>
      </w:pPr>
      <w:r w:rsidRPr="0014228C">
        <w:rPr>
          <w:rFonts w:ascii="Times New Roman" w:eastAsia="Times New Roman" w:hAnsi="Times New Roman" w:cs="Times New Roman"/>
          <w:b/>
          <w:color w:val="333333"/>
          <w:sz w:val="24"/>
          <w:szCs w:val="24"/>
          <w:lang w:val="en-US" w:eastAsia="ru-RU"/>
        </w:rPr>
        <w:t xml:space="preserve">                                                              </w:t>
      </w:r>
    </w:p>
    <w:p w:rsidR="00B43697" w:rsidRPr="0014228C" w:rsidRDefault="00B43697" w:rsidP="00B43697">
      <w:pPr>
        <w:spacing w:after="0" w:line="240" w:lineRule="auto"/>
        <w:ind w:firstLine="720"/>
        <w:jc w:val="both"/>
        <w:rPr>
          <w:rFonts w:ascii="Times New Roman" w:eastAsia="Times New Roman" w:hAnsi="Times New Roman" w:cs="Times New Roman"/>
          <w:color w:val="333333"/>
          <w:sz w:val="16"/>
          <w:szCs w:val="16"/>
          <w:lang w:val="en-US"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b/>
          <w:color w:val="333333"/>
          <w:sz w:val="24"/>
          <w:szCs w:val="24"/>
          <w:lang w:val="en-US" w:eastAsia="ru-RU"/>
        </w:rPr>
        <w:t>S</w:t>
      </w:r>
      <w:r w:rsidRPr="00B43697">
        <w:rPr>
          <w:rFonts w:ascii="Times New Roman" w:eastAsia="Times New Roman" w:hAnsi="Times New Roman" w:cs="Times New Roman"/>
          <w:b/>
          <w:color w:val="333333"/>
          <w:sz w:val="24"/>
          <w:szCs w:val="24"/>
          <w:lang w:eastAsia="ru-RU"/>
        </w:rPr>
        <w:t xml:space="preserve"> </w:t>
      </w:r>
      <w:r w:rsidRPr="00B43697">
        <w:rPr>
          <w:rFonts w:ascii="Times New Roman" w:eastAsia="Times New Roman" w:hAnsi="Times New Roman" w:cs="Times New Roman"/>
          <w:b/>
          <w:color w:val="333333"/>
          <w:sz w:val="24"/>
          <w:szCs w:val="24"/>
          <w:vertAlign w:val="subscript"/>
          <w:lang w:val="en-US" w:eastAsia="ru-RU"/>
        </w:rPr>
        <w:t>i</w:t>
      </w:r>
      <w:r w:rsidRPr="00B43697">
        <w:rPr>
          <w:rFonts w:ascii="Times New Roman" w:eastAsia="Times New Roman" w:hAnsi="Times New Roman" w:cs="Times New Roman"/>
          <w:b/>
          <w:color w:val="333333"/>
          <w:sz w:val="24"/>
          <w:szCs w:val="24"/>
          <w:lang w:eastAsia="ru-RU"/>
        </w:rPr>
        <w:t xml:space="preserve"> </w:t>
      </w:r>
      <w:r w:rsidRPr="00B43697">
        <w:rPr>
          <w:rFonts w:ascii="Times New Roman" w:eastAsia="Times New Roman" w:hAnsi="Times New Roman" w:cs="Times New Roman"/>
          <w:b/>
          <w:color w:val="333333"/>
          <w:sz w:val="24"/>
          <w:szCs w:val="24"/>
          <w:vertAlign w:val="subscript"/>
          <w:lang w:val="en-US" w:eastAsia="ru-RU"/>
        </w:rPr>
        <w:t>j</w:t>
      </w:r>
      <w:r w:rsidRPr="00B43697">
        <w:rPr>
          <w:rFonts w:ascii="Times New Roman" w:eastAsia="Times New Roman" w:hAnsi="Times New Roman" w:cs="Times New Roman"/>
          <w:color w:val="333333"/>
          <w:sz w:val="24"/>
          <w:szCs w:val="24"/>
          <w:vertAlign w:val="subscript"/>
          <w:lang w:eastAsia="ru-RU"/>
        </w:rPr>
        <w:t xml:space="preserve"> </w:t>
      </w:r>
      <w:r w:rsidRPr="00B43697">
        <w:rPr>
          <w:rFonts w:ascii="Times New Roman" w:eastAsia="Times New Roman" w:hAnsi="Times New Roman" w:cs="Times New Roman"/>
          <w:color w:val="333333"/>
          <w:sz w:val="24"/>
          <w:szCs w:val="24"/>
          <w:lang w:eastAsia="ru-RU"/>
        </w:rPr>
        <w:t xml:space="preserve">– </w:t>
      </w:r>
      <w:r w:rsidRPr="00B43697">
        <w:rPr>
          <w:rFonts w:ascii="Times New Roman" w:eastAsia="Times New Roman" w:hAnsi="Times New Roman" w:cs="Times New Roman"/>
          <w:color w:val="333333"/>
          <w:sz w:val="20"/>
          <w:szCs w:val="20"/>
          <w:lang w:eastAsia="ru-RU"/>
        </w:rPr>
        <w:t xml:space="preserve">объем межбюджетных трансфертов </w:t>
      </w:r>
      <w:r w:rsidRPr="00B43697">
        <w:rPr>
          <w:rFonts w:ascii="Times New Roman" w:eastAsia="Times New Roman" w:hAnsi="Times New Roman" w:cs="Times New Roman"/>
          <w:color w:val="333333"/>
          <w:sz w:val="20"/>
          <w:szCs w:val="20"/>
          <w:lang w:val="en-US" w:eastAsia="ru-RU"/>
        </w:rPr>
        <w:t>j</w:t>
      </w:r>
      <w:r w:rsidRPr="00B43697">
        <w:rPr>
          <w:rFonts w:ascii="Times New Roman" w:eastAsia="Times New Roman" w:hAnsi="Times New Roman" w:cs="Times New Roman"/>
          <w:color w:val="333333"/>
          <w:sz w:val="20"/>
          <w:szCs w:val="20"/>
          <w:lang w:eastAsia="ru-RU"/>
        </w:rPr>
        <w:t xml:space="preserve"> администрации района </w:t>
      </w:r>
      <w:r w:rsidRPr="00B43697">
        <w:rPr>
          <w:rFonts w:ascii="Times New Roman" w:eastAsia="Times New Roman" w:hAnsi="Times New Roman" w:cs="Times New Roman"/>
          <w:color w:val="333333"/>
          <w:sz w:val="20"/>
          <w:szCs w:val="20"/>
          <w:lang w:val="en-US" w:eastAsia="ru-RU"/>
        </w:rPr>
        <w:t>i</w:t>
      </w:r>
      <w:r w:rsidRPr="00B43697">
        <w:rPr>
          <w:rFonts w:ascii="Times New Roman" w:eastAsia="Times New Roman" w:hAnsi="Times New Roman" w:cs="Times New Roman"/>
          <w:color w:val="333333"/>
          <w:sz w:val="20"/>
          <w:szCs w:val="20"/>
          <w:lang w:eastAsia="ru-RU"/>
        </w:rPr>
        <w:t xml:space="preserve"> сельсовета на осуществление полномочий в части опубликования и утверждения местных нормативов</w:t>
      </w: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b/>
          <w:color w:val="333333"/>
          <w:sz w:val="24"/>
          <w:szCs w:val="24"/>
          <w:lang w:val="en-US" w:eastAsia="ru-RU"/>
        </w:rPr>
        <w:t>F</w:t>
      </w:r>
      <w:r w:rsidRPr="00B43697">
        <w:rPr>
          <w:rFonts w:ascii="Times New Roman" w:eastAsia="Times New Roman" w:hAnsi="Times New Roman" w:cs="Times New Roman"/>
          <w:b/>
          <w:color w:val="333333"/>
          <w:sz w:val="24"/>
          <w:szCs w:val="24"/>
          <w:vertAlign w:val="subscript"/>
          <w:lang w:eastAsia="ru-RU"/>
        </w:rPr>
        <w:t xml:space="preserve">от </w:t>
      </w:r>
      <w:r w:rsidRPr="00B43697">
        <w:rPr>
          <w:rFonts w:ascii="Times New Roman" w:eastAsia="Times New Roman" w:hAnsi="Times New Roman" w:cs="Times New Roman"/>
          <w:b/>
          <w:color w:val="333333"/>
          <w:sz w:val="24"/>
          <w:szCs w:val="24"/>
          <w:vertAlign w:val="subscript"/>
          <w:lang w:val="en-US" w:eastAsia="ru-RU"/>
        </w:rPr>
        <w:t>i</w:t>
      </w:r>
      <w:r w:rsidRPr="00B43697">
        <w:rPr>
          <w:rFonts w:ascii="Times New Roman" w:eastAsia="Times New Roman" w:hAnsi="Times New Roman" w:cs="Times New Roman"/>
          <w:color w:val="333333"/>
          <w:sz w:val="24"/>
          <w:szCs w:val="24"/>
          <w:lang w:eastAsia="ru-RU"/>
        </w:rPr>
        <w:t xml:space="preserve"> – </w:t>
      </w:r>
      <w:r w:rsidRPr="00B43697">
        <w:rPr>
          <w:rFonts w:ascii="Times New Roman" w:eastAsia="Times New Roman" w:hAnsi="Times New Roman" w:cs="Times New Roman"/>
          <w:color w:val="333333"/>
          <w:sz w:val="20"/>
          <w:szCs w:val="20"/>
          <w:lang w:eastAsia="ru-RU"/>
        </w:rPr>
        <w:t xml:space="preserve">фонд оплаты труда </w:t>
      </w:r>
      <w:r w:rsidRPr="00B43697">
        <w:rPr>
          <w:rFonts w:ascii="Times New Roman" w:eastAsia="Times New Roman" w:hAnsi="Times New Roman" w:cs="Times New Roman"/>
          <w:color w:val="333333"/>
          <w:sz w:val="20"/>
          <w:szCs w:val="20"/>
          <w:lang w:val="en-US" w:eastAsia="ru-RU"/>
        </w:rPr>
        <w:t>i</w:t>
      </w:r>
      <w:r w:rsidRPr="00B43697">
        <w:rPr>
          <w:rFonts w:ascii="Times New Roman" w:eastAsia="Times New Roman" w:hAnsi="Times New Roman" w:cs="Times New Roman"/>
          <w:color w:val="333333"/>
          <w:sz w:val="20"/>
          <w:szCs w:val="20"/>
          <w:lang w:eastAsia="ru-RU"/>
        </w:rPr>
        <w:t xml:space="preserve"> администрации области градостроительной деятельности в текущем    финансовом году = 0</w:t>
      </w:r>
      <w:proofErr w:type="gramStart"/>
      <w:r w:rsidRPr="00B43697">
        <w:rPr>
          <w:rFonts w:ascii="Times New Roman" w:eastAsia="Times New Roman" w:hAnsi="Times New Roman" w:cs="Times New Roman"/>
          <w:color w:val="333333"/>
          <w:sz w:val="20"/>
          <w:szCs w:val="20"/>
          <w:lang w:eastAsia="ru-RU"/>
        </w:rPr>
        <w:t>,0</w:t>
      </w:r>
      <w:proofErr w:type="gramEnd"/>
      <w:r w:rsidRPr="00B43697">
        <w:rPr>
          <w:rFonts w:ascii="Times New Roman" w:eastAsia="Times New Roman" w:hAnsi="Times New Roman" w:cs="Times New Roman"/>
          <w:color w:val="333333"/>
          <w:sz w:val="20"/>
          <w:szCs w:val="20"/>
          <w:lang w:eastAsia="ru-RU"/>
        </w:rPr>
        <w:t xml:space="preserve"> руб., </w:t>
      </w: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b/>
          <w:color w:val="333333"/>
          <w:sz w:val="24"/>
          <w:szCs w:val="24"/>
          <w:lang w:val="en-US" w:eastAsia="ru-RU"/>
        </w:rPr>
        <w:t>M</w:t>
      </w:r>
      <w:r w:rsidRPr="00B43697">
        <w:rPr>
          <w:rFonts w:ascii="Times New Roman" w:eastAsia="Times New Roman" w:hAnsi="Times New Roman" w:cs="Times New Roman"/>
          <w:b/>
          <w:color w:val="333333"/>
          <w:sz w:val="24"/>
          <w:szCs w:val="24"/>
          <w:lang w:eastAsia="ru-RU"/>
        </w:rPr>
        <w:t xml:space="preserve"> </w:t>
      </w:r>
      <w:proofErr w:type="spellStart"/>
      <w:r w:rsidRPr="00B43697">
        <w:rPr>
          <w:rFonts w:ascii="Times New Roman" w:eastAsia="Times New Roman" w:hAnsi="Times New Roman" w:cs="Times New Roman"/>
          <w:b/>
          <w:color w:val="333333"/>
          <w:sz w:val="24"/>
          <w:szCs w:val="24"/>
          <w:vertAlign w:val="subscript"/>
          <w:lang w:eastAsia="ru-RU"/>
        </w:rPr>
        <w:t>мз</w:t>
      </w:r>
      <w:proofErr w:type="spellEnd"/>
      <w:r w:rsidRPr="00B43697">
        <w:rPr>
          <w:rFonts w:ascii="Times New Roman" w:eastAsia="Times New Roman" w:hAnsi="Times New Roman" w:cs="Times New Roman"/>
          <w:b/>
          <w:color w:val="333333"/>
          <w:sz w:val="24"/>
          <w:szCs w:val="24"/>
          <w:vertAlign w:val="subscript"/>
          <w:lang w:eastAsia="ru-RU"/>
        </w:rPr>
        <w:t xml:space="preserve"> </w:t>
      </w:r>
      <w:proofErr w:type="spellStart"/>
      <w:r w:rsidRPr="00B43697">
        <w:rPr>
          <w:rFonts w:ascii="Times New Roman" w:eastAsia="Times New Roman" w:hAnsi="Times New Roman" w:cs="Times New Roman"/>
          <w:b/>
          <w:color w:val="333333"/>
          <w:sz w:val="24"/>
          <w:szCs w:val="24"/>
          <w:vertAlign w:val="subscript"/>
          <w:lang w:val="en-US" w:eastAsia="ru-RU"/>
        </w:rPr>
        <w:t>i</w:t>
      </w:r>
      <w:proofErr w:type="spellEnd"/>
      <w:r w:rsidRPr="00B43697">
        <w:rPr>
          <w:rFonts w:ascii="Times New Roman" w:eastAsia="Times New Roman" w:hAnsi="Times New Roman" w:cs="Times New Roman"/>
          <w:color w:val="333333"/>
          <w:sz w:val="24"/>
          <w:szCs w:val="24"/>
          <w:lang w:eastAsia="ru-RU"/>
        </w:rPr>
        <w:t xml:space="preserve"> – </w:t>
      </w:r>
      <w:r w:rsidRPr="00B43697">
        <w:rPr>
          <w:rFonts w:ascii="Times New Roman" w:eastAsia="Times New Roman" w:hAnsi="Times New Roman" w:cs="Times New Roman"/>
          <w:color w:val="333333"/>
          <w:sz w:val="20"/>
          <w:szCs w:val="20"/>
          <w:lang w:eastAsia="ru-RU"/>
        </w:rPr>
        <w:t>материально-технические затраты на обеспечение выполнения полномочий:</w:t>
      </w: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 xml:space="preserve">    -  100,0 рублей – приобретение канцелярских товаров;</w:t>
      </w: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0"/>
          <w:szCs w:val="20"/>
          <w:lang w:eastAsia="ru-RU"/>
        </w:rPr>
      </w:pPr>
      <w:r w:rsidRPr="00B43697">
        <w:rPr>
          <w:rFonts w:ascii="Times New Roman" w:eastAsia="Times New Roman" w:hAnsi="Times New Roman" w:cs="Times New Roman"/>
          <w:color w:val="333333"/>
          <w:sz w:val="20"/>
          <w:szCs w:val="20"/>
          <w:lang w:eastAsia="ru-RU"/>
        </w:rPr>
        <w:t xml:space="preserve">    </w:t>
      </w:r>
    </w:p>
    <w:p w:rsidR="00B43697" w:rsidRPr="00B43697" w:rsidRDefault="00B43697" w:rsidP="00B43697">
      <w:pPr>
        <w:spacing w:after="0" w:line="240" w:lineRule="auto"/>
        <w:ind w:firstLine="720"/>
        <w:jc w:val="center"/>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ind w:firstLine="720"/>
        <w:jc w:val="center"/>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Объем трансфертов по сельсоветам</w:t>
      </w:r>
    </w:p>
    <w:p w:rsidR="00B43697" w:rsidRPr="00B43697" w:rsidRDefault="00B43697" w:rsidP="00B43697">
      <w:pPr>
        <w:spacing w:after="0" w:line="240" w:lineRule="auto"/>
        <w:ind w:firstLine="720"/>
        <w:jc w:val="center"/>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4"/>
          <w:szCs w:val="24"/>
          <w:lang w:eastAsia="ru-RU"/>
        </w:rPr>
      </w:pPr>
      <w:r w:rsidRPr="00B43697">
        <w:rPr>
          <w:rFonts w:ascii="Times New Roman" w:eastAsia="Times New Roman" w:hAnsi="Times New Roman" w:cs="Times New Roman"/>
          <w:color w:val="333333"/>
          <w:sz w:val="24"/>
          <w:szCs w:val="24"/>
          <w:lang w:eastAsia="ru-RU"/>
        </w:rPr>
        <w:t>Жеблахтинский сельсовет – 100,0 рублей;</w:t>
      </w:r>
    </w:p>
    <w:p w:rsidR="00B43697" w:rsidRPr="00B43697" w:rsidRDefault="00B43697" w:rsidP="00B43697">
      <w:pPr>
        <w:spacing w:after="0" w:line="240" w:lineRule="auto"/>
        <w:ind w:firstLine="720"/>
        <w:jc w:val="both"/>
        <w:rPr>
          <w:rFonts w:ascii="Times New Roman" w:eastAsia="Times New Roman" w:hAnsi="Times New Roman" w:cs="Times New Roman"/>
          <w:b/>
          <w:color w:val="333333"/>
          <w:sz w:val="24"/>
          <w:szCs w:val="24"/>
          <w:lang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ind w:firstLine="720"/>
        <w:jc w:val="both"/>
        <w:rPr>
          <w:rFonts w:ascii="Times New Roman" w:eastAsia="Times New Roman" w:hAnsi="Times New Roman" w:cs="Times New Roman"/>
          <w:color w:val="333333"/>
          <w:sz w:val="28"/>
          <w:szCs w:val="28"/>
          <w:lang w:eastAsia="ru-RU"/>
        </w:rPr>
      </w:pPr>
    </w:p>
    <w:tbl>
      <w:tblPr>
        <w:tblW w:w="0" w:type="auto"/>
        <w:tblLook w:val="01E0" w:firstRow="1" w:lastRow="1" w:firstColumn="1" w:lastColumn="1" w:noHBand="0" w:noVBand="0"/>
      </w:tblPr>
      <w:tblGrid>
        <w:gridCol w:w="4463"/>
        <w:gridCol w:w="5108"/>
      </w:tblGrid>
      <w:tr w:rsidR="00B43697" w:rsidRPr="00B43697" w:rsidTr="00A4086C">
        <w:tc>
          <w:tcPr>
            <w:tcW w:w="4603" w:type="dxa"/>
            <w:shd w:val="clear" w:color="auto" w:fill="auto"/>
          </w:tcPr>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Глава  района</w:t>
            </w:r>
          </w:p>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______________   М.А. Виговский</w:t>
            </w:r>
          </w:p>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 xml:space="preserve">          М.П.         </w:t>
            </w:r>
          </w:p>
        </w:tc>
        <w:tc>
          <w:tcPr>
            <w:tcW w:w="5286" w:type="dxa"/>
            <w:shd w:val="clear" w:color="auto" w:fill="auto"/>
          </w:tcPr>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 xml:space="preserve">           Глава администрации</w:t>
            </w:r>
          </w:p>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 xml:space="preserve">           Жеблахтинского сельсовета</w:t>
            </w:r>
          </w:p>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p>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 xml:space="preserve">           ______________ А.В. Маркелов</w:t>
            </w:r>
          </w:p>
          <w:p w:rsidR="00B43697" w:rsidRPr="00B43697" w:rsidRDefault="00B43697" w:rsidP="00B43697">
            <w:pPr>
              <w:spacing w:after="0" w:line="240" w:lineRule="auto"/>
              <w:jc w:val="both"/>
              <w:rPr>
                <w:rFonts w:ascii="Times New Roman" w:eastAsia="Times New Roman" w:hAnsi="Times New Roman" w:cs="Times New Roman"/>
                <w:color w:val="333333"/>
                <w:sz w:val="28"/>
                <w:szCs w:val="28"/>
                <w:lang w:eastAsia="ru-RU"/>
              </w:rPr>
            </w:pPr>
            <w:r w:rsidRPr="00B43697">
              <w:rPr>
                <w:rFonts w:ascii="Times New Roman" w:eastAsia="Times New Roman" w:hAnsi="Times New Roman" w:cs="Times New Roman"/>
                <w:color w:val="333333"/>
                <w:sz w:val="28"/>
                <w:szCs w:val="28"/>
                <w:lang w:eastAsia="ru-RU"/>
              </w:rPr>
              <w:t xml:space="preserve">                    М.П.         </w:t>
            </w:r>
          </w:p>
        </w:tc>
      </w:tr>
    </w:tbl>
    <w:p w:rsidR="00B43697" w:rsidRPr="00B43697" w:rsidRDefault="00B43697" w:rsidP="00B43697">
      <w:pPr>
        <w:spacing w:after="0" w:line="240" w:lineRule="auto"/>
        <w:ind w:firstLine="720"/>
        <w:jc w:val="both"/>
        <w:rPr>
          <w:rFonts w:ascii="Times New Roman" w:eastAsia="Times New Roman" w:hAnsi="Times New Roman" w:cs="Times New Roman"/>
          <w:color w:val="333333"/>
          <w:sz w:val="12"/>
          <w:szCs w:val="12"/>
          <w:lang w:eastAsia="ru-RU"/>
        </w:rPr>
      </w:pPr>
      <w:r w:rsidRPr="00B43697">
        <w:rPr>
          <w:rFonts w:ascii="Times New Roman" w:eastAsia="Times New Roman" w:hAnsi="Times New Roman" w:cs="Times New Roman"/>
          <w:color w:val="333333"/>
          <w:sz w:val="12"/>
          <w:szCs w:val="12"/>
          <w:lang w:eastAsia="ru-RU"/>
        </w:rPr>
        <w:t xml:space="preserve">   </w:t>
      </w:r>
    </w:p>
    <w:p w:rsidR="00B43697" w:rsidRPr="00B43697" w:rsidRDefault="00B43697" w:rsidP="00B43697">
      <w:pPr>
        <w:spacing w:after="0" w:line="240" w:lineRule="auto"/>
        <w:ind w:left="5812"/>
        <w:jc w:val="both"/>
        <w:rPr>
          <w:rFonts w:ascii="Times New Roman" w:eastAsia="Times New Roman" w:hAnsi="Times New Roman" w:cs="Times New Roman"/>
          <w:sz w:val="28"/>
          <w:szCs w:val="28"/>
          <w:lang w:eastAsia="ru-RU"/>
        </w:rPr>
      </w:pPr>
    </w:p>
    <w:p w:rsidR="00A55ACF" w:rsidRDefault="00A55ACF"/>
    <w:sectPr w:rsidR="00A55ACF" w:rsidSect="00A40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8A"/>
    <w:rsid w:val="000B5C8A"/>
    <w:rsid w:val="0014228C"/>
    <w:rsid w:val="004734B0"/>
    <w:rsid w:val="005D5800"/>
    <w:rsid w:val="007C6BEA"/>
    <w:rsid w:val="009266FB"/>
    <w:rsid w:val="00A4086C"/>
    <w:rsid w:val="00A55ACF"/>
    <w:rsid w:val="00B43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S315-3</cp:lastModifiedBy>
  <cp:revision>3</cp:revision>
  <cp:lastPrinted>2019-07-19T07:40:00Z</cp:lastPrinted>
  <dcterms:created xsi:type="dcterms:W3CDTF">2019-07-19T07:17:00Z</dcterms:created>
  <dcterms:modified xsi:type="dcterms:W3CDTF">2019-07-19T07:40:00Z</dcterms:modified>
</cp:coreProperties>
</file>